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d404ef2cc43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【校園話題人物】教管博二張清淵 運用所學 感恩回饋偏鄕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專訪】懷著一顆熱情助人的心，學教育且鍾情於教育的張清淵近幾年走訪雲林、嘉義甚至遠到四川阿垻藏區，盡力的運用所學來幫助地處偏鄉的學校和孩子們，透過AI系統的研發，教導並協助孩子們能不受時間、空間或資源短缺的限制，可以盡情的享受學習的樂趣。
</w:t>
          <w:br/>
          <w:t>對於許多人來說，讀書是翻轉生活最快的捷徑，張清淵打從心底認同，由於媽媽兒時曾家道中落，也是受人資助而度過難關，感念媽媽的教導，打定主意此生將不遺餘力幫助孩子們，希望以自己所有回饋社會。他說：「在淡江就讀教育學院教育領導與科技管理博士班期間，將獲得的獎學金送到偏鄉贈與生活困頓的家庭，看到他們的確暫解燃眉之急，更堅定我繼續回饋的心。」
</w:t>
          <w:br/>
          <w:t>張清淵是在事業穩定後，興起了持續進修的意念，因為「活到老，學到老」，他分別考進臺灣師範大學企管碩專班、清華大學經營管理碩專班就讀，畢業時已屆60歲，現在還繼續就讀博士班，學習到培養教育專業人才可適當應用科技輔助教學，「尤其淡江有科技教育管理特色，在COVID-19疫情環境下，AI智慧學習平台，有利於偏鄉弱勢學童自主學習，早日脫離貧窮。」
</w:t>
          <w:br/>
          <w:t>他也心心念念在教育部推動的「城鄉共好計畫」，因為實際參與，也讓張清淵一腳踏入山林間。在純樸的鄉下，他看到孩子們的生活方式，居然是凌晨三、四點就要起床協助父母收割菜園，為了激勵這些孩子，他寒暑假陪讀，陪玩，張清淵使用AI系統整合讓孩子們可以遠距學習，也獲得博士班師生的大力支持。他提到，教育部提供的「夜光天使計畫」真的很棒，志工們來自不同地方，具有不同專長，「他們都很樂意幫助偏鄉小朋友進行多元化的課後學習，遠距教學降低了入鄉的困難，更易於推廣。」
</w:t>
          <w:br/>
          <w:t>他在淡江總利用時間多元學習，到中文系修課、參加蔣國樑古典詩創作賽；聽正智佛學社演講，分享福袋故事：人的一生有三個袋子，如果都做好事，裡面就是福報，鼓勵人們多做善事。他認為：「每個人的人生旅途、願景各有所異，在不同的領域產生興趣，並持續鑽研，運用自己的專業，也獲得了成就感，因此感到快樂，這是一個成就他人也成就自己的志業。」他會繼續盡自己所能，回饋社會，協助偏鄉孩子翻轉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45536" cy="4876800"/>
              <wp:effectExtent l="0" t="0" r="0" b="0"/>
              <wp:docPr id="1" name="IMG_4a3bfc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9c99906-3558-4d7e-b8dc-5c1e5dba8c96.jpg"/>
                      <pic:cNvPicPr/>
                    </pic:nvPicPr>
                    <pic:blipFill>
                      <a:blip xmlns:r="http://schemas.openxmlformats.org/officeDocument/2006/relationships" r:embed="Rf22b840e3ed644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55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b840e3ed644f7" /></Relationships>
</file>