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c08d2a18142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輔導僑生績優　教部頒獎本校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本校獲教育部頒發「教育部九十年度輔導僑生績優學校」，今日上午十一時卅分將於覺生國際會議廳舉行的「全國大專院校僑生研習會」結業式上頒獎，並由校長張紘炬受獎；同時，學務長葛煥昭亦榮獲「九十年度輔導僑生績優人員獎」，也將一併於會上表揚。
</w:t>
          <w:br/>
          <w:t>
</w:t>
          <w:br/>
          <w:t>　僑輔組表示，本校致力僑生輔導及教育不遺餘力，配合政府僑教政策，為僑生提供完善輔導及多媒體簡報，並首創為僑生製作中英文版僑生輔導彩色文宣，此次，能成為全國大專院校僑輔績優學校之一深感榮幸。
</w:t>
          <w:br/>
          <w:t>
</w:t>
          <w:br/>
          <w:t>由教育部主辦本校承辦的全國大專院校僑生研習會，二十五日起（上週五）至今日，一連四天於金山青年活動中心、宜蘭冬山河及本校舉辦，共兩百五十位僑生參加，
</w:t>
          <w:br/>
          <w:t>
</w:t>
          <w:br/>
          <w:t>　此次特別邀請文錙藝術中心李奇茂主任、沈禎老師及文耀忠老師，開授有關藝術方面課程及現場揮毫，主辦的僑輔組邱竹林組長說：「這是本校首創的，希望能藉由藝術來陶冶及充實學員們的心靈。」
</w:t>
          <w:br/>
          <w:t>
</w:t>
          <w:br/>
          <w:t>　為凝聚僑生向心力、加強僑生對國家的認知及促進彼此聯繫與情感交流，教育部僑教會每年皆舉辦此一研習會，此次參與的二百五十位同學都是來自六十二校的精英代表，本校今年受託為承辦學校，有別以往的活動內容，並發揚中華藝術文化精髓，今日上午，將在本校覺生國際會議廳舉辦綜合座談及結業式，將邀請校長張紘炬及教育部、僑委會、內政部警政署、內政部入出境管理局等相關業務單位與僑生們面對面溝通，會中並頒發僑輔績優獎項。</w:t>
          <w:br/>
        </w:r>
      </w:r>
    </w:p>
  </w:body>
</w:document>
</file>