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82ddd8aaf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文學院邀國際大師談創業 朱家良：創意思考數位轉型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江校園報導】文學院於3月18日下午1至3時在驚聲國際會議廳舉辦國際大師演講，邀請ViewSonic董事長朱家良以「苦幹、實幹，還得用對方法：談創意思惟的重要性」為題，經營績效曾經歷大風大浪，他靠著創意思惟、反向思考，順利把握機會，化危機為轉機。
</w:t>
          <w:br/>
          <w:t>文學院院長林呈蓉主持表示：「ViewSonic與本校策略聯盟，在瞬息萬變的時代該如何面對問題，遇到困難該如何轉圜，朱家良董事長可以提供經驗讓同學借鏡。」朱家良表示：「念大學前一心想做不平凡的人但卻成了最平凡的人，再不改變這一生就沒機會了。」他第一份工作是業務員，靠著多方嘗試和不怕失敗的心態，大學時期打工舉凡推銷電腦、語言教材都有亮眼成績。
</w:t>
          <w:br/>
          <w:t>從1984年正式進入電腦業，1990年創立ViewSonic，到2020年獲利創歷史新高，朱家良帶領公司團隊在顯示器、投影機和數位電子白板都有所成就。也曾遭遇波折，如產品線斷貨危機、硬體思維產品多角化失敗、顯示器面板價格暴落和2008年金融風暴等，他都能順利化解危機。因應疫情，ViewSonic開發了myViewBoard數位教學軟體，升級遠距教學設備，而後疫情時代的來臨，他也預測複合式教學將可解決全球教育的衍化問題。
</w:t>
          <w:br/>
          <w:t>在演講過程中，中文系副教授馬銘浩提出：「Panasonic是大廠牌，為何甘做代購？」朱家良回應：「取得信任成為其供應鏈最大客戶，因此獲得最新量產產品及最新科技。」大傳系教授王慰慈詢問：「年輕時以甚麼眼光看待自己認為需要改變？」朱家良以「人的宿命如果是混口飯吃很無聊，既然失敗的代價那麼小，為什麼不試一下呢？」作回答。
</w:t>
          <w:br/>
          <w:t>歷史二胡溥育認為：「演講者傳遞重要秘訣：勇於踏出舒適圈、挑戰不擅長之事、不害怕失敗、特立獨行會有特別的收穫。」未來學所碩士班彭啓東則提及：「了解遠距教學該怎麼應用ViewSonic的智慧生態體系教學，也了解到在困境時該如何面對。」產經三蔡銪晟說道：「埋頭苦幹堅持朝信念前進、決定努力方向找機會的人，毅力與眼光是邁往新大陸不可或缺的能力。」
</w:t>
          <w:br/>
          <w:t>（本新聞連結SDG4優質教育、SDG9產業創新與基礎設施）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2c71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3dab262-3e7e-4fbf-8071-ef94bb029a7e.jpg"/>
                      <pic:cNvPicPr/>
                    </pic:nvPicPr>
                    <pic:blipFill>
                      <a:blip xmlns:r="http://schemas.openxmlformats.org/officeDocument/2006/relationships" r:embed="Rde378127e3c641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d55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436c39d-6115-470e-a4da-e3a0de3e1ff5.jpg"/>
                      <pic:cNvPicPr/>
                    </pic:nvPicPr>
                    <pic:blipFill>
                      <a:blip xmlns:r="http://schemas.openxmlformats.org/officeDocument/2006/relationships" r:embed="R6a0d36a01fdf4a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378127e3c6416a" /><Relationship Type="http://schemas.openxmlformats.org/officeDocument/2006/relationships/image" Target="/media/image2.bin" Id="R6a0d36a01fdf4af4" /></Relationships>
</file>