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99c692abd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張四十三《我不流行二十年》紀錄片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【記者黃律沄淡水校園報導】淡江之聲於3月22日晚間在Q406舉辦角頭音樂《我不流行二十年》紀錄片放映會，並邀請角頭音樂創辦人張議平(藝名：張四十三)與會分享經營公司、創辦音樂祭背後的甘苦談。
</w:t>
          <w:br/>
          <w:t>在紀錄片中，張四十三花了大部分篇幅在述說經歷中年危機，產生的負面情緒與想法，不斷懷疑並否定自己的成就與處理事情的作法，面對音樂市場大環境的不景氣，每次與朋友碰面，都在討論究竟是要將角頭音樂賣掉還是直接結束營運，紀錄片整體氛圍哀傷絕望。
</w:t>
          <w:br/>
          <w:t>當觀眾認為此紀錄片為角頭音樂最後的作品時，張四十三在最後五分鐘反轉劇情，將危機化作轉機，重新開創了角頭音樂的新篇章，他將這段中年危機的故事賣出以募得資金，轉換公司經營方向。
</w:t>
          <w:br/>
          <w:t>他回應同學提出對於靈感的看法：「沒有所謂靈感這回事！我所有的作品都是建立在生活經驗與持續的學習上，唯有不斷充實自己才能讓創作源源不斷。」
</w:t>
          <w:br/>
          <w:t>（本新聞連結SDG4：優質教育、SDG17：夥伴關係）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2a94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ed3af3c-0773-43a1-9d1a-087d5173093a.jpg"/>
                      <pic:cNvPicPr/>
                    </pic:nvPicPr>
                    <pic:blipFill>
                      <a:blip xmlns:r="http://schemas.openxmlformats.org/officeDocument/2006/relationships" r:embed="R9972aa91c5fc48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72aa91c5fc483f" /></Relationships>
</file>