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a775d196a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重視鯨豚生態與海洋 邀師生看電影推廣永續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／臺北採訪報導】你有多久沒有接觸海洋了呢？臺灣四面環海，生活、文化與海洋息息相關，但大多數人對於海洋的認知卻顯得不足。《Cheers》雜誌與黑糖媒體創意公司及牽猴子整合行銷股份有限公司公益合作，攜手推動海洋永續與鯨豚生態教育，邀請本校師生及校友於4月14日晚間7時在臺北京站威秀影城，共同觀賞紀錄片《男人與他的海》，一起重新注視這毫無邊際的蔚藍海洋。
</w:t>
          <w:br/>
          <w:t>紀錄片放映前，秘書處特別舉辦有獎徵答活動，現場觀眾踴躍參與，總計送出3份精美禮品。《男人與他的海》為導演黃嘉俊之作品，湛藍的海洋浸染大螢幕，觀眾宛如坐著潛水艇般穿梭其間，凝視平常難得近距離接觸的海洋生物，紛紛發出無聲的讚嘆。整部紀錄片以海洋作家廖鴻基、水下攝影師金磊為主軸，透過鏡頭一同隨著黑潮漂流，潛入東加王國奇幻的海域，與鯨豚遨遊，片中細膩地刻劃感官與感性，恬淡卻充滿餘韻，令人重新省思個人生命與海洋之間的關係。運管系校友林生祥操刀的配樂，在跳躍的音符中，融入多元的文化與元素，時而抒情、時而輕快，引領觀眾在觀賞影片時感受大海的神秘與未知，彷彿身歷其境，一同乘著海浪冒險。
</w:t>
          <w:br/>
          <w:t>國企系校友鄭秀珠表示：「堅持親近始終熱愛的海洋，終究會得到家人的理解與接受，成就更棒的家庭關係，片中場景真的很感人。」財金碩二邵建鋒說：「廖鴻基與金磊兩個男人對於海洋有相同的執著，追尋海洋的兩個人，在岸上如同擱淺的鯨魚般，最終還是選擇了尊重自己心中的意向，2人在船上看見鯨豚，眼眸散發出來的光芒，猶如清澈見底的海洋一般閃爍，令人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311012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7ad4e0a6-c724-4ced-9e65-ceb00dcb9d89.jpg"/>
                      <pic:cNvPicPr/>
                    </pic:nvPicPr>
                    <pic:blipFill>
                      <a:blip xmlns:r="http://schemas.openxmlformats.org/officeDocument/2006/relationships" r:embed="Rbd868490fb3a48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868490fb3a488c" /></Relationships>
</file>