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fcb467511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視障中心參訪五股創客基地 體驗創意實踐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【記者林曉薇報導】為了讓身心障礙學生未來職場生活更加順利，視障資源中心4月16日上午11時舉辦勞動部勞發署北基宜花金馬分署五股創客基地參訪活動，約20位應屆畢業及高年級學生參與。
</w:t>
          <w:br/>
          <w:t>參訪活動從創客基地介紹影片播放開始，說明基地的設備和服務項目，如何讓有想法的創客們，加入會員後免費使用相關設備實現自己的創意。接著帶領參觀相關作品，如鐳射雕刻機做出的鱷魚造型的光感應存錢桶、鐳射雕刻弓箭及物聯網智慧家電。同學們對於相關作品均展現高度興趣，其中3名視障同學雖然只能用觸覺體驗，但他們仍積極地參與同時開心體驗。體驗作品之後則是參觀設備，包括鐳射雕刻機、3D列印機、熱轉印機及一些裁縫的設備，還讓學生們體驗熱轉印衣服。
</w:t>
          <w:br/>
          <w:t>資工碩二黃佳祥表示，如果要開發一個手做的東西，自己可以結合負責程式的部分，但仍需要有設備方能讓其成形。「在這裡，加入會員後基本上可以自由使用相關設備，對我來說可以減少大量的成本，未來有想要設計手作的作品的時候，會是一個不錯的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b45e13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a12378c4-08b7-4d75-a967-e033733ea24c.jpg"/>
                      <pic:cNvPicPr/>
                    </pic:nvPicPr>
                    <pic:blipFill>
                      <a:blip xmlns:r="http://schemas.openxmlformats.org/officeDocument/2006/relationships" r:embed="R275cd121aac348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5cd121aac34897" /></Relationships>
</file>