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0f1c0c35e41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學生會長選舉下週三投票　廿八人參選議員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【記者陳建豪報導】本校學生會第七屆正副會長暨學生議員選舉登記已於上週截止，共有三組候選人角逐會長寶座，二十八人參與議員選舉。
</w:t>
          <w:br/>
          <w:t>
</w:t>
          <w:br/>
          <w:t>　三組正副會長候選人按照抽籤號次分別為：一號林肇廷（保險三）、康智昇（歷史四），林肇廷主要經歷為保險學系系學會會長、89、90淡海同舟服務員、田徑隊隊長、棒球校隊隊員，康智昇主要經歷為歷史系系學會會長；二號郭鳳茹（財金二）、李圖恩（電機三），郭鳳茹主要經歷為：學生會社團經營講座執行秘書、順子校園演唱會執行長、周杰倫校園演唱會執行祕書、學生會環保月宣傳長、跨世紀兩岸大學生交流活動執行秘書長，李圖恩主要經歷為彰友會會長；三號鄭人豪（保險三）、鄭景元（電機二），鄭人豪主要經歷為保險系系學會會長、天下人學會副會長、學生議員。
</w:t>
          <w:br/>
          <w:t>
</w:t>
          <w:br/>
          <w:t>　三位候選人中，二號的郭鳳茹是唯一的女性，自學生會出身，代表本屆學生會參選，她的理念是要多拉近學校與學生之間的距離，並延續學生會現有理念。而一號候選人林肇廷與三號候選人鄭人豪皆為保險系三年級的同學，且兩人曾先後擔任系學會會長，此次兩人同時參選，將使選情再掀高潮，如何搶奪本系上的票源，可能將是獲勝的關鍵。
</w:t>
          <w:br/>
          <w:t>
</w:t>
          <w:br/>
          <w:t>　議員部分，商學院應選十名，共有九人參選，照抽籤號次分別為，一號周韋廷（財金二）、二號簡銘毅（產經二）、三號甘國勝（保險一）、四號黃坤傑（保險一）、五號陳天奇（產經一）、六號洪棠譑（財金一）、七號王贈凱（保險一）、八號李珮華（保險三）、九號陳彥伯（產經一）。
</w:t>
          <w:br/>
          <w:t>
</w:t>
          <w:br/>
          <w:t>　文學院應選四名，參選三人，照抽籤號次分別為，一號邱觀心（中文一）、二號蘇佳雯（中文一）、三號蕭督圜（歷史二）。
</w:t>
          <w:br/>
          <w:t>
</w:t>
          <w:br/>
          <w:t>　　管理學院應選十二名，共七人參選，照抽籤號次分別為，一號陳新岳（統計一）、二號馬慈憶（企管二）、三號李靜怡（企管二）、四號楊湘齡（公行一）、五號邱世元（管科一）、六號陳廣峰（企管二）、七號蔡東翰（運管二）。
</w:t>
          <w:br/>
          <w:t>
</w:t>
          <w:br/>
          <w:t>　工學院應選十四名，共七人參選，照抽籤號次分別為，一號范欣惠（水環一）、二號陳建輔（電機二）、三號陳斯瑋（機械三）、四號林稚詠（建築四）、五號嚴川棋（化工一）、六號林浩乎（電機二）、七號周貝倫（水環一）。外語學院應選八名，共三人參選，照抽籤號次分別為，一號劉宜芳（英文一）、二號何世崇（俄文一）、三號吳翎業（俄文二）。理學院應選一名，參選一名，為黃嘉聖（應物二）。技術學院應選兩名，一人參選，王怡雰（管理三）。
</w:t>
          <w:br/>
          <w:t>
</w:t>
          <w:br/>
          <w:t>　學生會會長許家榮（機械四）表示，為了不使此次選舉活動，如上次選舉時因未達有效投票率門檻而告無效，學生會已加強宣傳，先後使用飄浮汽球與紅布條的宣傳，相信只要「有眼睛的人都看得到」，希望同學多加注意，不要忽視自己的權益。
</w:t>
          <w:br/>
          <w:t>
</w:t>
          <w:br/>
          <w:t>　二十三日（週三）下午於書卷廣場將有政見發表會，有興趣的同學可前往參考。投票時間為五月三十日，投票地點為各館門口，並須攜帶學生證。</w:t>
          <w:br/>
        </w:r>
      </w:r>
    </w:p>
  </w:body>
</w:document>
</file>