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99ff30098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五月廿一日（週一）
</w:t>
          <w:br/>
          <w:t>
</w:t>
          <w:br/>
          <w:t>△動漫社晚上六時二十分於E402室舉辦動漫欣賞，播放「隨風而逝的月影蘭」。（李世清）
</w:t>
          <w:br/>
          <w:t>△圖書館非書資料室本週推出「影展得獎作品週」，週一至週五中午十二時卅分和晚間六時卅分，地點在多媒體資源室。（李光第）
</w:t>
          <w:br/>
          <w:t>△學輔組將於本週六、日開設「心理演劇成長團體」，有興趣的同學即日起可至B410室向莊小姐報名。（饒慧雯）
</w:t>
          <w:br/>
          <w:t>△學輔組將招募下學期的青少年心理輔導志工，有興趣的同學即日起可至B410室向林淑君老師報名。（饒慧雯）
</w:t>
          <w:br/>
          <w:t>△建教中心下午二時於B408室舉辦2001暑期海外研習團說明會。（陳雅韻）
</w:t>
          <w:br/>
          <w:t>△聆韻口琴社暑期口琴營即日起至週五在商館前擺攤招生。（鄭素卿）
</w:t>
          <w:br/>
          <w:t>
</w:t>
          <w:br/>
          <w:t>五月廿二日（週二）
</w:t>
          <w:br/>
          <w:t>
</w:t>
          <w:br/>
          <w:t>△海博館本週播出影片「捍衛入侵者」，時間上午十時和下午一時，地點在三樓視聽室。（李光第）
</w:t>
          <w:br/>
          <w:t>△文錙藝術中心中午十二時十分於中心一樓播出影片「阿瑪迪斯──莫扎特的故事」。（曾暉雯）
</w:t>
          <w:br/>
          <w:t>△女生宿舍學治會晚上九時卅分於松濤二館環翠軒舉辦電影欣賞「心靈捕手」。（鄭素卿）
</w:t>
          <w:br/>
          <w:t>△古典吉他社晚上七時於驚中正舉辦期末成果展。（曾暉雯）
</w:t>
          <w:br/>
          <w:t>
</w:t>
          <w:br/>
          <w:t>五月廿三日（週三）
</w:t>
          <w:br/>
          <w:t>
</w:t>
          <w:br/>
          <w:t>△英會社晚間七時在B317室舉行成果展，演出音樂劇阿拉丁。（李光第）
</w:t>
          <w:br/>
          <w:t>
</w:t>
          <w:br/>
          <w:t>五月廿四日（週四）
</w:t>
          <w:br/>
          <w:t>
</w:t>
          <w:br/>
          <w:t>△文錙藝術中心中午十二時十分於中心一樓播出奧斯卡經典名片「羅蜜歐與茱麗葉」。（曾暉雯）
</w:t>
          <w:br/>
          <w:t>△古箏社上午七時於驚中正舉行「兩袖琴風」期末成果發表會。（張佳萱）</w:t>
          <w:br/>
        </w:r>
      </w:r>
    </w:p>
  </w:body>
</w:document>
</file>