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6d14ee66e49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土木系校友 榮成紙業董事長鄭瑛彬蒞校 推永續發展產學合作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土木系校友、榮成紙業股份有限公司董事長鄭瑛彬率領該企業部門主管等人於8月11日蒞校參訪本校工學院各學系特色並拜會校長葛煥昭，由工學院院長李宗翰陪同、秘書長劉艾華到場與會，雙方就永續發展、產學合作等內容相互交流。
</w:t>
          <w:br/>
          <w:t>榮成紙業長期專注專注低碳造紙及綠色包裝，以回收廢紙作為造紙原料並提供客戶客製化高附加價值的產品，為垂直整合的服務型製造業，榮成紙業於2020年已連續3年獲得台灣永續基金會之「TOP50台灣永續企業」、「台灣企業永續績優獎」肯定。鄭瑛彬表示，榮成與其他大專校院有長期合作經驗，過去較以化工領域為主，目前已成立碳中和領域相關部門，希望能攜手淡江，以更實踐永續發展經營，葛校長表示樂見其成，希望未來能有多元合作機會，共同培育永續發展人才；之後雙方互贈禮品，並合影留念。會後，鄭瑛彬等人與土木系、化材系、水環系就產學合作內容進行座談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5266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5b973996-c5e9-4262-8a6a-5617711ed1b3.jpg"/>
                      <pic:cNvPicPr/>
                    </pic:nvPicPr>
                    <pic:blipFill>
                      <a:blip xmlns:r="http://schemas.openxmlformats.org/officeDocument/2006/relationships" r:embed="R9a34596fb56b42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b3a3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ff44d7ad-2d13-4bcf-ab41-708270ef12c8.jpg"/>
                      <pic:cNvPicPr/>
                    </pic:nvPicPr>
                    <pic:blipFill>
                      <a:blip xmlns:r="http://schemas.openxmlformats.org/officeDocument/2006/relationships" r:embed="R9e29540a86fd42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34596fb56b42a6" /><Relationship Type="http://schemas.openxmlformats.org/officeDocument/2006/relationships/image" Target="/media/image2.bin" Id="R9e29540a86fd4266" /></Relationships>
</file>