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9ec04ff97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本學年首度實體上課 情況順利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9月29日起實施實體上課為主，遠端分流學習為輔，全校各單位嚴陣以待，一早淡水校園裡湧入準備上課的學生，寒喧聲此起彼落，讓沉寂已久的校園熱鬧不少，這也是學校自5月中全校遠距教學以來難得見到的景象，隨著疫情緩和，也希望學生們的學習逐步恢復正常。
</w:t>
          <w:br/>
          <w:t>師生們面臨的第一個關卡是進入各教學大樓，面對實聯制量測體溫措施，資訊處特別在「淡江i生活」新增「體溫實名制」功能，教職員生只要登入後掃描QR code，即可免輸入帳號密碼快速登錄，不過前兩天早上使用情況不如預期，造成各大樓多有塞車的情況，對此資訊處網管組組長張維廷說明，日前淡江i生活轉換成雲端操作，造成時間延宕，目前已解決相關技術問題，操作狀況尚稱順利，該組將隨時進行監測，以維持系統順暢運作。「目前i生活也在規劃增加新功能，希望能帶給教職員生更多便利，敬請期待。」
</w:t>
          <w:br/>
          <w:t>上課部分，教務處依照教育部及新北市政府的防疫指引，於各教室進行容留量的限制，並編制座位表張貼各教室門口，同時再次提醒師生，在教室內上課應全面佩戴口罩、教室內禁止飲食和私下交談、務必落實iClass課堂點名、學生因出現症狀需請假，應立即就醫診治或在家休息，避免外出或到校上課，不列入出缺席紀錄。此外，也同時在雲端公告銜接教室與中午用餐教室以便師生查詢（網址：https://reurl.cc/emmyE7 ），課務組網頁的「最新訊息」也會隨時更新資訊（網址：http://www.acad.tku.edu.tw/CS/news/news.php?Sn=2325 ）。課務組同仁特別提醒，銜接教室與中午用餐教室的座位安排與上課一致，同學使用時請參照相關座位表入座，共同做好防疫措施。
</w:t>
          <w:br/>
          <w:t>教室消毒方面，總務處同樣規劃各教學大樓早晚各消毒一次，會議室則於使用後立即消毒，必要時會增加消毒頻率；美食廣場方面，目前採取「一桌一人」方式提供內用，不敷使用時可外帶至中午用餐教室用餐。總務處組員楊信洲表示，目前已積極採購用餐隔板，屆時將可提高用餐人數限制，提供較多師生用餐。
</w:t>
          <w:br/>
          <w:t>圖書館目前開放時間為週一至週五上午8時20分至晚上9時50分，週六及週日則為上午9時20分至下午16時50分，考試週與休館另行公告。因應防疫，目前實施入館實聯制並全程佩戴口罩，保持室內1.5公尺社交安全距離；暫停校外人士換證與館合證等讀者身分入館。館員提醒師生多加利用自助借書機、還書箱等服務，減少人員接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b08ea6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d4d462c2-0d3b-4873-a7a8-06c6a76afc08.jpeg"/>
                      <pic:cNvPicPr/>
                    </pic:nvPicPr>
                    <pic:blipFill>
                      <a:blip xmlns:r="http://schemas.openxmlformats.org/officeDocument/2006/relationships" r:embed="Re2f5fc967e4b43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8b71b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f1669e6b-85d4-4d87-9715-5981d8beec29.jpeg"/>
                      <pic:cNvPicPr/>
                    </pic:nvPicPr>
                    <pic:blipFill>
                      <a:blip xmlns:r="http://schemas.openxmlformats.org/officeDocument/2006/relationships" r:embed="Re577687e46ae42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f5fc967e4b43eb" /><Relationship Type="http://schemas.openxmlformats.org/officeDocument/2006/relationships/image" Target="/media/image2.bin" Id="Re577687e46ae42b4" /></Relationships>
</file>