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b8e6122b3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師學愛閱 邀教職生共同「識疫」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「疫情」，相信是大家近期共同面對的問題，覺生紀念圖書館舉辦「師學愛閱•後疫情時代的我們」活動，與博客來書店合作，精選博客來網路書店本期疫情相關的當月出版中文新書約350冊，邀請本校教職生參與「師學櫥窗」的布置，同時搶先閱讀新書。每人可從選書中預約3本，由圖書館優先入藏，提供借閱。
</w:t>
          <w:br/>
          <w:t>本次主題包含疫情/疫苗/遠距學習/運動/奧運/社會/語言學習/SDGs等，共分9月29日至10月1日、10月4至8日、及10月12至15日於圖書館一樓師學櫥窗持續展開，除了解疫情相關知識，更能讓讀者緩解疫情下的緊張情緒。
</w:t>
          <w:br/>
          <w:t>承辦人採編組編審許家卉表示，希望透過場布，能與讀者之間建立共鳴，激起閱讀動機，並讓讀者進一步瞭解學習適應目前生活型態，也透過主題選書，讓讀者搶先閱讀及預約借回想看的書籍，建立閱讀氛圍，溫暖讀者的心。 
</w:t>
          <w:br/>
          <w:t>日文三林育瑄表示第一次參加師學愛閱的活動，平常喜歡翻閱圖書館購入的新書籍，所以報名參加。她推薦《原子時間》這本書，書中分享了制定目標的方法、晚間計畫的安排、養成習慣的訣竅，將介紹圖書館購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6496"/>
              <wp:effectExtent l="0" t="0" r="0" b="0"/>
              <wp:docPr id="1" name="IMG_40e030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826bc2e0-0a27-47d2-872a-b31bde3cb5f0.jpg"/>
                      <pic:cNvPicPr/>
                    </pic:nvPicPr>
                    <pic:blipFill>
                      <a:blip xmlns:r="http://schemas.openxmlformats.org/officeDocument/2006/relationships" r:embed="R651c9f649bfb48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6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1c9f649bfb4873" /></Relationships>
</file>