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b3809ebb54f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拉丁美洲及加勒比海研究中心主任宮國威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西班牙馬德里大學政治社會學博士
</w:t>
          <w:br/>
          <w:t>經歷：
</w:t>
          <w:br/>
          <w:t>西班牙語文學系系主任
</w:t>
          <w:br/>
          <w:t>本校拉丁美洲研究所所長
</w:t>
          <w:br/>
          <w:t>教育部駐巴拉圭文化參事
</w:t>
          <w:br/>
          <w:t>未來願景：
</w:t>
          <w:br/>
          <w:t>本中心的願景在於透過拓展外部連結，與拉丁美洲研究所共同創造學術與實務相輔相成的效果。
</w:t>
          <w:br/>
          <w:t>達成方式基本有以下數項：
</w:t>
          <w:br/>
          <w:t>（一）爭取政府涉外機構委託研究案，包括外交部、國貿局、僑委會及國安單位等，協助擬定拉美外交政策；
</w:t>
          <w:br/>
          <w:t>（二）對有意與拉美國家進行貿易或投資的企業界人士提供諮詢意見；
</w:t>
          <w:br/>
          <w:t>（三）與國內社團組織，如扶輪社、拉美相關經貿協會等實務界建立聯繫，進而發展經常性合作關係 ；
</w:t>
          <w:br/>
          <w:t>（四）擴大與拉美國家智庫的交流。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b1f80e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5ab65dc6-436a-4e33-86cd-de9fb32cc6fa.jpg"/>
                      <pic:cNvPicPr/>
                    </pic:nvPicPr>
                    <pic:blipFill>
                      <a:blip xmlns:r="http://schemas.openxmlformats.org/officeDocument/2006/relationships" r:embed="Rdf4d689b8428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4d689b84284f00" /></Relationships>
</file>