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1ce99925a43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校史組組長石秋霞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【110學年度新任二級主管介紹】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淡江大學資訊與圖書館學系碩士
</w:t>
          <w:br/>
          <w:t>經歷：
</w:t>
          <w:br/>
          <w:t>現任本校覺生紀念圖書館典藏閱覽組組長
</w:t>
          <w:br/>
          <w:t>現任中華民國圖書館學會第56屆監事
</w:t>
          <w:br/>
          <w:t>未來願景：
</w:t>
          <w:br/>
          <w:t>校史組隸屬於覺生紀念圖書館，是為110學年新設單位，負責「校史館暨張建邦創辧人紀念館」（簡稱校史館）之管理與維護營運。未來將承校史館創立精神與目的，延續「典藏TKU 校史ING」的概念，「為明天而收藏昨天和今天」，研訂校史文物徵集作業要點，持續蒐集、整理、典藏本校重要文獻與文物，並充實校史館網頁內容，讓海內外校友不受時空限制，瞭解校史典藏的精華。同時，透過策展及推廣活動，讓師生瞭解創辦人的言行風範，與本校之創校精神、源起與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11296"/>
              <wp:effectExtent l="0" t="0" r="0" b="0"/>
              <wp:docPr id="1" name="IMG_311153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13f0edfe-202d-4494-8711-c706fece0671.jpg"/>
                      <pic:cNvPicPr/>
                    </pic:nvPicPr>
                    <pic:blipFill>
                      <a:blip xmlns:r="http://schemas.openxmlformats.org/officeDocument/2006/relationships" r:embed="Rf9b7f1933c4d44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11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b7f1933c4d446b" /></Relationships>
</file>