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35eec9c984d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錦和高中到校參訪 感受與時俱進的大學氛圍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我希望學生參訪大學校園時，可以藉此窺見大學的樣貌，同時開始思考自己的興趣、規劃未來並努力前進；淡江是個願意花費資源與時俱進的學校，且是個多元的綜合型大學，不僅讓學生能有較多機會接觸不同的知識，還能透過產學合作減少學用落差，若有合適就讀的學生，我一定大力推薦。」錦和高中導師黃麗蓉給了淡江高度的評價。
</w:t>
          <w:br/>
          <w:t>新北市立錦和高中師生110人10月14日蒞校參訪，由招生策略中心接待，依照學生就讀組別安排參訪路線；社會組學生首先至海事博物館參觀，由辦事員蔡孟倫接待，進行館藏船隻模型導覽，同時進行有獎徵答，只見學生們興趣盎然地穿梭在展示船隻間，時而細聲交談，時而拿出手機拍下船隻；4樓的駕駛室更吸引學生的目光，每個人幾乎都想擔任掌舵的船長，拍張神氣的網美照。接著前進守謙國際會議中心，由產經系系主任林佩蒨進行商管學院的介紹，說明各學系的特色及未來發展，同時也透過性格與學系的連結，讓學生們參考自己適合就讀的學系。
</w:t>
          <w:br/>
          <w:t>自然組學生則到AI創智學院，由研究助理張瑞麟接待，進行簡介之後，帶領學生們進行各項體驗，其中「魔鏡之旅」與「虛實混搭」特別受到喜愛，每個學生都想親身體驗，欲罷不能。參訪結束後帶隊到守謙國際會議中心，由水環系系主任蔡孝忠進行工學院各系簡介，提供個人指導的學生求學經驗以為參考，還提醒他們思考就讀科系之前，有兩件事情一定要注意，其一是「自己喜不喜歡」，其二是「熱門學系，若不能成為箇中佼佼者，寧願選擇成為專業度不可替代性較高的學系」。
</w:t>
          <w:br/>
          <w:t>初次進入淡江的自然組學生康佑任對於校園感覺不錯，透過此次參訪也讓他對於淡江有了初步的認識，「虛實混搭」更是讓他印象深刻，「我目前的興趣在於機械、電機及資工方面，但還沒有決定明確的方向；淡江的科系符合目前的需求，會思考就讀淡江的可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f6201b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5034469-c350-46e4-ac57-077cb5bc17da.jpeg"/>
                      <pic:cNvPicPr/>
                    </pic:nvPicPr>
                    <pic:blipFill>
                      <a:blip xmlns:r="http://schemas.openxmlformats.org/officeDocument/2006/relationships" r:embed="Rfc1dd109713745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d0f37f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cd21440-f295-4f28-a800-93629162cca5.jpg"/>
                      <pic:cNvPicPr/>
                    </pic:nvPicPr>
                    <pic:blipFill>
                      <a:blip xmlns:r="http://schemas.openxmlformats.org/officeDocument/2006/relationships" r:embed="R77b6d6a1752741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1dd10971374524" /><Relationship Type="http://schemas.openxmlformats.org/officeDocument/2006/relationships/image" Target="/media/image2.bin" Id="R77b6d6a1752741a3" /></Relationships>
</file>