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6f3259a08a4d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公行系頒獎學金 陳怡潔校友：教育能改變未來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云佳淡水校園報導】公共行政學系10月26日中午12時在B302A舉辦110學年度第1學期得億國際有限公司獎學金、李康瑞如新獎學金、我們是幸福床店獎學金、富邦人壽陳怡潔獎學金、專業科目成績優良獎學金聯合頒獎典禮，共有24位同學獲得。
</w:t>
          <w:br/>
          <w:t>公行系主任陳志瑋代頒發四項獎學金，他表示，今年包含經濟不利獎學金，獲獎同學人數也增加了10位，「這些獎學金都是學長姊的愛心，希望同學們未來表現不負期望，畢業後如有機會也能回饋社會。」
</w:t>
          <w:br/>
          <w:t>其中富邦人壽陳怡潔校友親臨現場頒發，她說明開辦獎學金的初衷，提到自己5歲時父親因意外過世，在母親辛苦扶養和親戚幫助下長大，那時候即下定決心，以後等自己工作有能力時，也要當一個手心向下的人。當她33歲那年，母親突然中風，一個月需要16萬醫療費，她能理解遭遇變故對一個家庭甚至一個孩子的壓力和影響，因此也勉勵同學：「出身在什麼家庭不是我們能決定的，但透過教育能改變未來是一件很重要的事。」她以設立獎學金的微薄心意，希望能幫助到同學。
</w:t>
          <w:br/>
          <w:t>獲獎李康瑞如新獎學金和專業科目成績優良獎學金的學生，公行四詹宜芸分享：「感謝系上每學期都提供獎學金，雖然平時有打工，但獎學金還是舒緩了經濟負擔，讀書時也將爭取獎學金當作一項目標，預計獎學金先存下作為未來繳納學費之用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060448"/>
              <wp:effectExtent l="0" t="0" r="0" b="0"/>
              <wp:docPr id="1" name="IMG_7acba2e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33b36b46-1da6-4a8a-8471-a5e4ad3f05d4.jpg"/>
                      <pic:cNvPicPr/>
                    </pic:nvPicPr>
                    <pic:blipFill>
                      <a:blip xmlns:r="http://schemas.openxmlformats.org/officeDocument/2006/relationships" r:embed="R4cfe997f7957400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0604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cfe997f7957400a" /></Relationships>
</file>