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aff61db08046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青銀共榮系列演講 徐佐銘教你如何快樂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教務處通識與核心課程中心11月11日中午12時於B115舉辦「青銀共榮系列演講：正向心理學與道家養生」第二場，由通核中心副教授徐佐銘主講「快樂的時間軸：過去、現在與未來的快樂」，分享正向心理學之父Martin E. Seligman《真實的快樂》（Authentic Happiness）一書內容。
</w:t>
          <w:br/>
          <w:t>徐佐銘說明時間軸分為過去、現在、未來，正向情緒可以在任何時間點，透過回憶過去思考對於生命是否滿意，「過去即使是發生過的客觀事實，詮釋時也會帶有主觀色彩，未來即使還沒發生，想像時也會是帶有主觀意識。」接著他定義不同時間點的正向情緒，關於未來的正向情緒包括樂觀、希望、信心和信任；關於現在的正向情緒包括歡樂、狂喜、平靜、熱情、狂熱、愉悅；關於過去的正向情緒包括滿足、滿意、成就、驕傲和寧靜。徐佐銘最後指出，透過感恩，也可以使自我生命滋長正向情緒，他分享兩種感恩練習，包括「寫下對於感恩的人的感謝詞並且親口唸給對方」，以及「連續兩週每天記錄24小時內所感恩的事情。」
</w:t>
          <w:br/>
          <w:t>通核中心助理教授鄭鈞瑋表示，聽講後認識到更多快樂小技巧，也發現感受快樂原來可以這麼簡單，「不過聽完講者結合理論的分析，才了解探討其中門道真的不簡單。」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3cb51c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aa1e22e2-419a-4bc9-825e-db4cfb5a643e.jpg"/>
                      <pic:cNvPicPr/>
                    </pic:nvPicPr>
                    <pic:blipFill>
                      <a:blip xmlns:r="http://schemas.openxmlformats.org/officeDocument/2006/relationships" r:embed="R5ad400f70bd84c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ad400f70bd84ca2" /></Relationships>
</file>