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c433eba3747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謝淑文談創業 培養藝術人才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臺北校園報導】管理科學學系EMBA班11月5日晚上7時30分在D508舉辦「全球財經與管理專題講座」，講師黃茵茵邀請史多利文化創意藝術總監謝淑文，主講：「倒金字塔管理與蜘蛛網哲學-兩岸中小企業生存之道」，分享其創業心路歷程和團隊管理溝通法則。
</w:t>
          <w:br/>
          <w:t>謝淑文就讀輔仁大學音樂系主修聲樂，後至美國深造聲樂及音樂劇表演學位，也曾擔任美國銀幕演員工會演員，當時臺灣並不興盛音樂劇行業，基於對歌唱、戲劇和舞蹈的熱愛，她決定將在美國紐約百老匯的經驗帶回臺灣發展，在學界也教導出無數人才，被稱為「臺灣音樂劇教母」，然而她卻發現，她的很多學生即使已經得了藝術大獎，卻仍然生活潦倒，像是經常為了省錢而吃泡麵維生，甚至戶頭存款只有3位數，她意識到：「我培養了一群有才華的窮人。」從而決定創業來啟用人才，後來到大陸發展，亦接下許多藝術表演的臺前幕後設計與發表。
</w:t>
          <w:br/>
          <w:t>她表示，一般大公司管理法為正金字塔，當高層制定完策略，再依職位由高到低陸續往下傳達指令，但她以倒金字塔方法管理，自己主要負責經營維繫公司人脈，平時由前線人員尋找接洽案源，透過放權給每位同仁，他們為了達成工作績效絕對會把事情做好，她再根據案件需求來提供機會給專家們，「透過此循環使每一個人找到自己工作上的價值。」
</w:t>
          <w:br/>
          <w:t>在解釋蜘蛛網哲學裡，她提出一個首要問題：「我想站在金字塔頂端？還是當蜘蛛網的中心？」選擇站在金字塔頂端時，可以決定伸手（幫助人）還是伸腳（踹走人），然而金字塔頂端空間有限，「通常選擇伸腳的人也不會有好下場，因商業是彼此利益交換，你好我好大家才能都好，故成為蜘蛛網的中心是必要的。」如同個人行銷般發揮自己的影響力，與夥伴彼此信任，才能如同蛛絲緊密牢固串起團隊。
</w:t>
          <w:br/>
          <w:t>在最後開放問答時間裡，會計二碩專班周紫媜提問：「遇到自戀型人格時，最好的處理方式為何？」謝淑文說明，這時候要使用三明治溝通法，第一步驟無論如何先肯定同意對方，接著引導對方思考分析，最後才給自身意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a0c7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0d46c17c-07af-4201-a811-dff4fa05c1e4.jpg"/>
                      <pic:cNvPicPr/>
                    </pic:nvPicPr>
                    <pic:blipFill>
                      <a:blip xmlns:r="http://schemas.openxmlformats.org/officeDocument/2006/relationships" r:embed="R4863d96d002146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53184"/>
              <wp:effectExtent l="0" t="0" r="0" b="0"/>
              <wp:docPr id="1" name="IMG_64310d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845deb8-90bf-4abd-bae2-8d578d0ef7e9.jpg"/>
                      <pic:cNvPicPr/>
                    </pic:nvPicPr>
                    <pic:blipFill>
                      <a:blip xmlns:r="http://schemas.openxmlformats.org/officeDocument/2006/relationships" r:embed="R96926e050f0e4d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63d96d0021463d" /><Relationship Type="http://schemas.openxmlformats.org/officeDocument/2006/relationships/image" Target="/media/image2.bin" Id="R96926e050f0e4d9e" /></Relationships>
</file>