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643807c8545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「PPT談俄國」創作大賽報名至12/12止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俄文系舉辦「110學年度『PPT談俄國』創作大賽」，鼓勵學生發揮創意、想像力和自我風格，並激發學習俄語的動機，凡本校俄文系、輔系或雙主修俄文系之學生，均可以「我想告訴你關於……」簡報主題，以俄文介紹俄羅斯地理和自然、城市、歷史、文化、藝術、文學、政治、習俗、俄羅斯人日常生活、名人等11頁內簡報內容。參賽作品須為參賽者自創，勿轉貼自維基百科和其他俄羅斯網站文案，歡迎有興趣者可因應主題製作具有創意的簡報，獎金最高2000元。報名至12月12日止，報名詳情和簡報作品格式等詳情，請見活動報名系統。（網址：http://enroll.tku.edu.tw/course.aspx?cid=TFUX20211119 ）</w:t>
          <w:br/>
        </w:r>
      </w:r>
    </w:p>
  </w:body>
</w:document>
</file>