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44e09b46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運用表演呈現自己 林靖教你創意展現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奕淩淡水校園報導】「舞台上，從容不迫掌握現場氣氛，表逹流暢自在。這是天生的？還是訓練出來的？」諮商職涯暨學習發展輔導中心12月2日中午12時30分在HC105，邀請新生代喜劇劇團娛人時代、靖學表演工作室團長林靖以「《手握麥克風的我》舞臺魅力創意展現」為題，分享口語表達的技巧，吸引近40人參與。
</w:t>
          <w:br/>
          <w:t>林靖首先請參與者寫下對於他的第一印象，從中帶出「直覺」的重要性，有人覺得林靖看起來活潑外向、善於交際，也有人認為他斯文沉穩，直覺因人而異，每天照鏡子的我們，已習以為常，因此由第三者的眼中可看出自己的不同。
</w:t>
          <w:br/>
          <w:t>接著進行二項互動遊戲，「五花八門」以一個主題來接續聯想、考驗同學的反應力，也活絡了現場氣氛；「黃金九句」則以「從前從前、有一個、每天……」等9個詞語為開頭，用「YES AND」來串聯出一個故事，訓練同學們的創意及口語表達。
</w:t>
          <w:br/>
          <w:t>整場活動跳脫傳統的演講方式，林靖藉由遊戲的進行，傳達了「個人特色」與「創意展現」的重要性，過程中也分享他如何在說、學、逗、唱中，訓練自己的口語能力與直覺創意，並將其融入在自己生涯中。個人的舞臺魅力和口語表達的公式為「特色+創意=魅力」，而臺風的訓練就是一次又一次的練習，儘管只有一次上臺成功，也是因為平時的努力，才造就出那次的成功，林靖鼓勵大家找到自己的特色，創造自己的風格。
</w:t>
          <w:br/>
          <w:t>經濟一陳同學分享，這次的演講形式比較生動有趣，我在過程中了解該從哪個方向找到屬於自己的臺風，下次若有機會仍會報名參加。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c79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fbf5ac8-2178-4399-8042-dd58e5599db5.jpg"/>
                      <pic:cNvPicPr/>
                    </pic:nvPicPr>
                    <pic:blipFill>
                      <a:blip xmlns:r="http://schemas.openxmlformats.org/officeDocument/2006/relationships" r:embed="R7b2147f1c1f946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147f1c1f9468a" /></Relationships>
</file>