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be626d51f40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西洋劍社攜手蘭翔擊劍社 技能交流趣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西洋劍社與蘭翔擊劍社延續傳統，11月26日至28日在蘭陽校園舉行一年一度的淡蘭交流活動，共33人參與，透過技術與知識的交流，以及友誼的建立，為年底的輔大盃團體賽，以及明年的全大運團體賽預做準備。
</w:t>
          <w:br/>
          <w:t>淡蘭交流為西洋劍社每年的例行活動，希望以密集的互動，來增進與蘭翔擊劍社隊員間的默契和情感，由於每次出隊比賽都是由二個社團的社員們一同組隊參賽，因此固定的交流就顯得格外重要。此次交流得以讓社員們獲得較緊湊、扎實的訓練，也讓社員在不同的場地受訓，培養各式場合的適應能力，蘭陽校園的體育場較寬廣，有絕佳的機會訓練腳步的多樣性。
</w:t>
          <w:br/>
          <w:t>西洋劍社社長、英文二官玉珊表示，這次交流可以看到社員們在基礎腳步、動作和擊劍原理上都有很大的進步，期許自己可以增進更多的專業知識，以及學習如何更好的營運社團，也希望新生們可以對西洋劍持續保持熱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b31a47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f00483f4-5150-4d20-abe4-a779c2b849d6.jpg"/>
                      <pic:cNvPicPr/>
                    </pic:nvPicPr>
                    <pic:blipFill>
                      <a:blip xmlns:r="http://schemas.openxmlformats.org/officeDocument/2006/relationships" r:embed="R1af4d78abd1344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34de2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824a97a9-ab43-4c36-b75c-16930a1c943d.jpg"/>
                      <pic:cNvPicPr/>
                    </pic:nvPicPr>
                    <pic:blipFill>
                      <a:blip xmlns:r="http://schemas.openxmlformats.org/officeDocument/2006/relationships" r:embed="R372323839d5341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f4d78abd134467" /><Relationship Type="http://schemas.openxmlformats.org/officeDocument/2006/relationships/image" Target="/media/image2.bin" Id="R372323839d5341f7" /></Relationships>
</file>