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260052a5a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2021電機週秀專題成果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電機系12月7至9日在工學大樓3樓舉辦「2021電機週」，展示電機系大四生共85組的專題成果，電機系師生均到場鼓勵。本次的展覽活動中，除了系上學生的專題內容，展示機械運用、AI創新等多元主題外，並有機器人創意競賽和創新創意競賽，其中電機四呂易騰和袁任易所設計的Swerve Drive驅動平臺，利用Swerve Drive 驅動系統，設計一套能讓地盤驅動輪在平面向任意方向移動，接受指令並完成路線動作。本次提供MSI 27吋曲面電競螢幕、羅技無線靜音滑鼠等多項獎品進行抽獎，提升參展和觀展同學們的參與意願。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b7b0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793a66e-fcc6-4e74-b9ce-6aebee11e4d3.jpg"/>
                      <pic:cNvPicPr/>
                    </pic:nvPicPr>
                    <pic:blipFill>
                      <a:blip xmlns:r="http://schemas.openxmlformats.org/officeDocument/2006/relationships" r:embed="R9cb5881f04b9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b5881f04b94fe2" /></Relationships>
</file>