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fa07ceba34e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新任新北文化大使 廖俊銘獲侯友宜親自授證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【本報訊】本校戰略所碩二廖俊銘成為「新北文化大使」，與其他88位學員成為新北市第一屆新北文化大使，於12月7日從新北市長侯友宜親自頒發證書，將肩負文化傳承及國際文化交流的使命。
</w:t>
          <w:br/>
          <w:t>「新北文化大使」是新北市第一支以推動多元文化事務的團隊，今年共有415位青年學子報名，經過書面審查，再歷經「入選培養、完全培力、服務學習、學習創發」4階段培訓，除專業文化課程訓練外，也邀請外交部大使授課，並讓學生實際參與新北市藝文場館運作及文化活動籌備，再經過文化新秀、文化楷模、文化菁英到最後的文化大使的篩選機制，最後共有89名獲選為文化大使。廖俊銘表示，很高興能夠成為「新北文化大使」，除了獲頒證書外，並獲得新北市政府正式的中英文推薦信，可幫助就業或進修之用。他指出，未來還有進階的培訓機會、也會依照自己的意願至新北市藝文場館實習，並實際參與場館運作及文化活動籌備。
</w:t>
          <w:br/>
          <w:t>廖俊銘補充，本次授證活動即是學員間分組討論並安排籌辦，大家透過實作逐步完成文化事務任務，藉此深入了解新北市之地方文化特色，因受疫情影響無法有大型交流活動，預計於2至3年後疫情稍緩之際，將集結新北文化大使舉辦國際青年交流活動，鼓勵大家踴躍參加「新北市多元文化培力推動計畫」。111年度的招募活動至110年12月31日止，報名詳情請見新北市文化局網站。（網址：https://reurl.cc/vgVrKj 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8a3d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74eec9a-bc3e-4a7f-aa7a-b12a5a3f3bb2.JPG"/>
                      <pic:cNvPicPr/>
                    </pic:nvPicPr>
                    <pic:blipFill>
                      <a:blip xmlns:r="http://schemas.openxmlformats.org/officeDocument/2006/relationships" r:embed="R2514f2010ca147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14f2010ca147db" /></Relationships>
</file>