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3fcd8e719e4b9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外語學院本週三場講座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【記者沈秀珍報導】想要一探古蘭經的奧秘嗎？機會來了，外語學院「地球村語言及文化研究中心」本週舉辦三場淡江講座，主題為：The Qur'an: An Introductory Overview，邀請到英國倫敦King's College學者Dr. Julian Baldick蒞校主講，時間為週二、四、五晚間七時至九時，除週四晚間於驚聲國際會議廳舉行外，另外兩場於驚聲大樓T305室舉辦。
</w:t>
          <w:br/>
          <w:t>
</w:t>
          <w:br/>
          <w:t>　Dr. Baldick為伊斯蘭教文化領域的專家，他以文學的觀點研究及比較宗教文化，見解深入。地球村語言及文化研究中心主任狄殷豪表示，Dr. Baldick活躍於英國倫敦及牛津等學術領域，邀請他來主講淡江講座，將進一步開展本校對歐美的學術交流。
</w:t>
          <w:br/>
          <w:t>
</w:t>
          <w:br/>
          <w:t>　古蘭經共有一百一十四章，古蘭經的出現，使得宗教、政治和社會各方面都受到深遠的影響。三場講座的題目如下：第一場為The Qur'an's shorter chapters: lyricism and simplicity; 第二場為The Qur'an's medium-length chapters: development and structure; 第三場為The Qur'an's longer chapters: narrative and legislation，千載難逢的好機會，歡迎全校師生踴躍前往參加。</w:t>
          <w:br/>
        </w:r>
      </w:r>
    </w:p>
  </w:body>
</w:document>
</file>