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908301996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揭仲談當前美中台關係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【記者李沛育淡水校園報導】本校國際事務與戰略研究所於12月21日上午10時在T702舉辦「當前美中台關係下的軍事形勢」，邀請國家政策研究基金會副研究員揭仲與現場近20位學生分析當前的國際局勢。
</w:t>
          <w:br/>
          <w:t>揭仲先介紹當前軍事科技的發展，其中極音速載具技術是各國主要發展的軍備技術之一，他以地圖說明「擊殺鏈」的軍事策略和Space X的「星鏈」計畫，以防範中國對美軍的攻擊；接著，他探討南海地區對於中國軍事戰略的重要性，與美國在亞太地區的軍事部署重點，揭仲還剖析中國武力犯臺的軍事模式與臺灣軍事戰備，他坦言，雖然中國武力犯臺會有很大的難度，但臺灣仍舊處於風險之中，需要隨時做好防範。
</w:t>
          <w:br/>
          <w:t>戰略所碩一湯棋媛指出：「講者深入淺出分析美國、中國與臺灣的軍事情勢，加上自身所學的專業，對於相關題材的論文撰寫，非常有幫助。」戰略所碩一龔鈺翔分享：「我認為不能輕信任何資訊，事先都需要去查證資訊的真實性，以免他國利用媒體傳播假消息，帶偏民眾認知的方向，之後會想多充實這方面的知識，以保障自身權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5f2ce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c7d7789-57b0-46c7-8d30-3f07331bc335.jpg"/>
                      <pic:cNvPicPr/>
                    </pic:nvPicPr>
                    <pic:blipFill>
                      <a:blip xmlns:r="http://schemas.openxmlformats.org/officeDocument/2006/relationships" r:embed="Rd5dc6d9f9605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dc6d9f960549a5" /></Relationships>
</file>