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fd1e415404b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【賽博之窗】紅花豔 白花潔 黃花意纏綿 賽博頻道帶你細賞仙丹花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其花一朵百蕊，狀如繡毬，……至八月爛漫彩霞。」這是明末清初嶺南詩界三大家之一，有「廣東徐霞客」美稱的屈大均，在《廣東新語》描述仙丹花的文字。酷暑盛夏正是仙丹花季節，她經得住炎日酷曬與驟雨摧殘，當幾十朵小花在枝頭光彩迸發時，釋放出無可比擬的耀眼魅力，盡情地穿梭你我視覺！
</w:t>
          <w:br/>
          <w:t>花期極長的仙丹花，春日小綻放，夏秋是盛花期，再跨越秋天以達蕭瑟冬季。約於1690年間，自中國廣東引入臺灣。清朝滿籍巡臺御史六十七命畫工繪製的臺灣《番社采風圖》，就有一幅仙丹花圖。傾心仙丹花的，何止華人，她還是緬甸國花，也是日本沖繩三大名花之一，更獲選為沖繩縣宇流麻市的市花。
</w:t>
          <w:br/>
          <w:t>關於仙丹花的花名有兩則傳說，均與其花語「獲得新生」相關。相傳遠古，凡間有災情，一位仙女心生憐憫，便偷取太上老君的仙丹撒向人間，瞬間仙丹蛻變成花，自然也化解災情。另說，一深居山中的母子，母親為病所苦，後因其子採得此花為藥而癒，故名「仙丹花」。
</w:t>
          <w:br/>
          <w:t>中國古籍中，最早提及仙丹花的應是唐朝政府頒布的藥學專著《新修本草》，名之「賣子木」；但時至400年後的宋朝《嘉祐補注本草》則稱之「買子木」。歲月匆匆又過了500年，李時珍在《本草綱目》釋疑其中玄奧：傳聞有人為治病，賣子以求仙丹，因而稱之賣子木；又服用此木即可生育子息，故稱買子木。自此，「早生貴子」便成了仙丹花的花語之一。
</w:t>
          <w:br/>
          <w:t>仙丹花形形色色，株高、花色、葉片，甚至花瓣端形狀，都依品種而大不同，要如何分辨呢？賽博頻道「花現靚校園」專輯，將為您娓娓道來，歡迎點選連結觀賞：https://youtu.be/XONHH6aVUxg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a123e7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b03fe782-548a-4f2e-aac6-173bab748a38.jpg"/>
                      <pic:cNvPicPr/>
                    </pic:nvPicPr>
                    <pic:blipFill>
                      <a:blip xmlns:r="http://schemas.openxmlformats.org/officeDocument/2006/relationships" r:embed="R94daa8868cdd4a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daa8868cdd4afd" /></Relationships>
</file>