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4080bc98f42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【人物短波】陳愷松擔任里長主動防疫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2021年大陸所畢業校友陳愷松擔任第七屆的新北市中和區福善里里長，疫情嚴峻之際，在里內60多處路口設置消毒點，提供酒精消毒，每周六、日率領志工們不辭辛勞走遍大街小巷消毒。疫情期間他也幾乎天天協助年長里民們，上網登記接種疫苗，儘管很忙碌，但看到他們完成接種也相當開心。陳愷松說，返回學校念書，除了學習新知識，更想提升本質學能提供更好的服務，打造健康、安全、幸福的生活環境。（文／舒宜萍）</w:t>
          <w:br/>
        </w:r>
      </w:r>
    </w:p>
  </w:body>
</w:document>
</file>