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c4250d360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 全臺送暖傳播愛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樸毅青年團1月25至27日在新興國小舉辦「毅起樸出興樂章─寒假品格成長營」，由17位服務員帶領36名學童進行一系列的品格相關活動，透過手作、跨組合作課程、遊戲，以及團康活動，將品格文化融入互動與團康遊戲中，讓學童在3天的活動中，瞭解「勇敢」與「珍惜」兩大品格。
</w:t>
          <w:br/>
          <w:t>活動總召、化材二尹之均說明，因疫情影響，本次營隊在招生方面遇到不少困難，為了讓參與者保持社交距離或遵守防疫相關規定，在企劃發想的階段就捨棄許多有趣的互動模式。因為服務對象是國小學生，個性都較活潑好動，不可控制因素較多，所以第一天課程結束後，服務隊成員一同檢討至半夜。他也提到，「雖然過程遭遇許多困難，但在營隊結束時，看見小朋友依依不捨、遲遲不肯返家的樣子，內心充滿感動，頓時覺得這些日子的努力都很值得，謝謝一起出隊的服務員和幹部們，讓這次寒假營隊能畫下圓滿的句點。」（文／張容慈）
</w:t>
          <w:br/>
          <w:t>
</w:t>
          <w:br/>
          <w:t>台南校友會1月26至27日在臺南市學甲區的東陽國小，舉辦第10屆寒假返鄉服務營「勇敢冒險～去吧！神奇寶貝」，由服務員33人帶領國小一至六年級共81位學童共同創造美好的回憶。
</w:t>
          <w:br/>
          <w:t>營隊以愛護環境和保育活動為主題，內容以課程和多項活動搭配組成。課程部分將低年級與高年級做區分，藉由分開教學，讓不同年齡層的學員能充分吸收學習，課程中介紹各類常見的汙染、國家公園，以及保育類動物，例如石虎，希望讓學員了解到愛護地球的重要性。在活動設計上，除了早操教學、闖關遊戲、DIY、營歌教唱、晚會活動外，過程中觀察到小學生比較喜歡在戶外活動嬉戲，而增加了大地遊戲，讓學童可以在活動中快樂學習。
</w:t>
          <w:br/>
          <w:t>隊長、水環二陳韋廷表示，藉由出隊想讓隊員明白，返鄉服務是一項好玩且非常有意義的活動，也期望能帶給國小生一個快樂、難忘的經驗。他表示：「這次營隊，自己學習到如何與團隊溝通，培養領導力等，感謝隊員們的付出與努力，才能共織這冬日的歡樂。」（文／林育珊）
</w:t>
          <w:br/>
          <w:t>
</w:t>
          <w:br/>
          <w:t>二齊校友會1月26至28日在臺南市南區龍崗國小，舉辦第29屆返鄉服務隊「春日部防衛隊之小新Fun寒假」，透過社區服務與晚會等活動形式，帶領一至六年級的學童們，認識性別平等以及環保等重要議題。
</w:t>
          <w:br/>
          <w:t>    本著「服務、回饋」的服務隊創立精神，期盼能為社會盡一份心力，因此在活動規劃上，將培養國小學童對性別平等之正向發展，以及對自身或他人的了解和同理，學習建立健康心態，並內化為自身的價值觀念。課程內容也配合日常生活中的行為，使學生意識到節能減碳對地球環境之影響，加強對環保的認知及重視，亦透過社區服務，培養服務員回饋社會與家鄉的精神。
</w:t>
          <w:br/>
          <w:t>隊長、資圖三柯亭綺表示：「籌備過程中，除了和學校接洽，同時還要顧全整個服務隊，遇到的挑戰都無法預期，非常考驗自己的抗壓力，幸好大家在營隊期間都全力付出，順利完成任務。結業式後，參與的學童都主動來給服務員一個擁抱，並且都捨不得離開，讓小朋友在營隊中玩得開心就是我們最主要的目標，相信所有服務員都會對這次返服有著深刻且美好的回憶！」（文／邱若惠）
</w:t>
          <w:br/>
          <w:t>彰化校友會1月26至29日在彰化縣田中鎮東和國小，舉辦「科不科以在這個東季和你相遇」寒假育樂營，以「科學的變遷與演化」為主題，由14位服務員引領42位學童一起發現科學與生活結合的趣味，也藉由團康活動和生活教育競賽，培養團隊合作的精神。
</w:t>
          <w:br/>
          <w:t>為期4天的科學之旅，以地球的起源、氣候、力、光影與顏色為主題，設計了許多手作課程，並舉辦趣味競賽和創意市集，讓學童在玩樂之餘，實際將課程所學應用在生活中。
</w:t>
          <w:br/>
          <w:t>隊長、英文二王瑋蘋表示，這次服務隊能順利出隊非常慶幸，面對疫情，東和國小對於進校人員的管理上特別嚴謹，因此隊員們在執行防疫措施上都務求確實。雖然有兩位服務員因故未能一同出隊，還好由其他幹部支援而克服人力不足的困境，疫情讓活動無法百分之百順利進行，但學員們都很投入，有達到玩中學的效果，大家就很滿足了！」他也提及：「有些服務員在教課上，因小朋友的秩序問題而受挫，但在營隊結束時，小朋友問『你們會不會再回來？』天真無邪的表情，加上突如其來的擁抱，讓大家都很感動。」
</w:t>
          <w:br/>
          <w:t>服務員、管科一黃嬿雅分享，「有個小朋友拉著我的手說：『姐姐，我好希望你們可以再多陪我幾個4天！』當下我才知道，原來自己有做到身為一個服務員和一個大姊姊該有的樣子。」服務員、俄文一洪芮琪表示，原本擔心自己的語氣和表情會太嚴肅，讓小朋友們興趣缺缺，後來發現，小朋友們反應都很熱烈，也會主動舉手回答問題，真是一種很特別的感覺。（文／戴瑜霈）
</w:t>
          <w:br/>
          <w:t>
</w:t>
          <w:br/>
          <w:t>機器人研究社1月24至26日在淡水校園舉辦寒假高中生營隊，共有32名來自各地的高中生報名參與。本次以邁向多元發展為主題，讓參與學員透過課程學習，能自主操作機器人，並從中培養團隊合作精神。
</w:t>
          <w:br/>
          <w:t>在課程部分，機器人研究社希望透過活動來提升高中生對於機器人的觀念與知識，因此安排了製作EV3樂高機器人、操作Arduino、3D繪圖、3D列印，以及雷射切割等豐富課程，此外，還安排許多課外活動，如晚會及大地遊戲等，學員們皆表示很有收穫，對於服務員的表現也都充滿感謝。
</w:t>
          <w:br/>
          <w:t>社長、電機二翁坤澤表示：「本次活動受疫情影響，許多事先規劃好的內容，在籌備期間仍須不斷調整，今年的準備時間較緊湊，在人力短缺與時間不足的雙重壓力下，要完成預定的事項與活動成效，對服務隊而言相當困難，感謝營隊成員齊心協力，共同完成這個艱難的任務。」（文／陳品樺）
</w:t>
          <w:br/>
          <w:t>
</w:t>
          <w:br/>
          <w:t>軟網社1月27至29日在本校網球場舉辦「軟網總動員」活動，由19位隊員帶領四至六年級小學生一同認識軟式網球的魅力。
</w:t>
          <w:br/>
          <w:t>隊長、水環三雲玉婕說明，本次活動內容主要以遊戲結合教學，讓小朋友學習軟網的基本動作及規則，並藉由營隊來推廣軟網這項運動，在最後一天，營隊邀請家長偕同小朋友一起到場體驗軟網，以增進親子互動，後來因氣候不佳改在活動中心進行，原以為活動場地較小，無法提供一個良好的體驗，但出乎意料地，大家都玩得很開心，雲玉婕分享，「還有家長特地表達感謝，直稱讚這次活動辦得很好，小朋友都很喜歡，並且反映下次還想再參加。這些參與者的回饋，讓我非常感動。」
</w:t>
          <w:br/>
          <w:t>這次活動能順利舉行，除了感謝課外活動輔導組的大哥、大姐，以及輔導員的耐心指導外，還有全體夥伴的付出，大家都從中獲得了感動與希望，所以每個人都不後悔參加這個服務隊。（文／鄭佩維）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07cb4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818ae95-21ce-4650-b0ae-38a620294a4a.jpg"/>
                      <pic:cNvPicPr/>
                    </pic:nvPicPr>
                    <pic:blipFill>
                      <a:blip xmlns:r="http://schemas.openxmlformats.org/officeDocument/2006/relationships" r:embed="Re0789311efbb43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8213eb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bc954bb-04b7-488a-821b-d4332d631d3b.jpg"/>
                      <pic:cNvPicPr/>
                    </pic:nvPicPr>
                    <pic:blipFill>
                      <a:blip xmlns:r="http://schemas.openxmlformats.org/officeDocument/2006/relationships" r:embed="R8be49d84228744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97a910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4b5da22-b41a-46b1-9770-86ed5f5dccd2.jpg"/>
                      <pic:cNvPicPr/>
                    </pic:nvPicPr>
                    <pic:blipFill>
                      <a:blip xmlns:r="http://schemas.openxmlformats.org/officeDocument/2006/relationships" r:embed="R2d2408d1a66349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f26f0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88c31ae-6e7d-4649-8260-b5d767c787e3.jpg"/>
                      <pic:cNvPicPr/>
                    </pic:nvPicPr>
                    <pic:blipFill>
                      <a:blip xmlns:r="http://schemas.openxmlformats.org/officeDocument/2006/relationships" r:embed="R612fe9e9635841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e71d22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e344512-6898-437d-91ad-7679db94ca96.jpg"/>
                      <pic:cNvPicPr/>
                    </pic:nvPicPr>
                    <pic:blipFill>
                      <a:blip xmlns:r="http://schemas.openxmlformats.org/officeDocument/2006/relationships" r:embed="R4e3fa23464384e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01080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51338bb-a1c0-4046-9801-3a8af6f1b2cc.jpg"/>
                      <pic:cNvPicPr/>
                    </pic:nvPicPr>
                    <pic:blipFill>
                      <a:blip xmlns:r="http://schemas.openxmlformats.org/officeDocument/2006/relationships" r:embed="R3a98310d35ec4e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789311efbb4331" /><Relationship Type="http://schemas.openxmlformats.org/officeDocument/2006/relationships/image" Target="/media/image2.bin" Id="R8be49d8422874441" /><Relationship Type="http://schemas.openxmlformats.org/officeDocument/2006/relationships/image" Target="/media/image3.bin" Id="R2d2408d1a6634973" /><Relationship Type="http://schemas.openxmlformats.org/officeDocument/2006/relationships/image" Target="/media/image4.bin" Id="R612fe9e963584150" /><Relationship Type="http://schemas.openxmlformats.org/officeDocument/2006/relationships/image" Target="/media/image5.bin" Id="R4e3fa23464384eb6" /><Relationship Type="http://schemas.openxmlformats.org/officeDocument/2006/relationships/image" Target="/media/image6.bin" Id="R3a98310d35ec4ecc" /></Relationships>
</file>