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77173a5f54f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1.The firm has its product 　　　　　 safety and in a timely manner.
</w:t>
          <w:br/>
          <w:t>(A) package  (B) be packaged  (C) packaged  (D) packing   
</w:t>
          <w:br/>
          <w:t>2. She's come up 　　　　　 some amazing scheme to double her income.
</w:t>
          <w:br/>
          <w:t>(A) by  (B) for  (C) to  (D) with
</w:t>
          <w:br/>
          <w:t>3.The government is being widely 　　　　　 in the media for failing to limit air pollution.
</w:t>
          <w:br/>
          <w:t>(A) criticism	(B) critique	(C) criticized 	(D) criticizing
</w:t>
          <w:br/>
          <w:t>4.We had to wait months for the council to 　　　　　 our plans to extend the house.
</w:t>
          <w:br/>
          <w:t>(A) approving  (B) been approved  (C) approve  (D) is approved
</w:t>
          <w:br/>
          <w:t>5. They ought to have arrived at lunchtime 　　　　　 the flight was delayed.
</w:t>
          <w:br/>
          <w:t>(A) so (B) but	(C) so that (D) because of
</w:t>
          <w:br/>
          <w:t>
</w:t>
          <w:br/>
          <w:t>解析
</w:t>
          <w:br/>
          <w:t>1.【答案】(C)，本題測驗使役動詞用法：使役動詞 +受詞 +過去分詞。空格應填入過去分詞。
</w:t>
          <w:br/>
          <w:t>2.【答案】(D)，本題測驗片語come up with something指「想出點子」；題意為「她想出一個驚人的計畫來使自己的收入增加一倍。」
</w:t>
          <w:br/>
          <w:t>3.【答案】(C)，本題測驗被動式，空格應填入過去分詞criticized，題意為「政府因未能控制空氣污染而受到媒體的廣泛批評。」 (A) criticism名詞表示｢批評」；(B) critique詞表示｢評論」。
</w:t>
          <w:br/>
          <w:t>4.【答案】(C)，本題測驗不定詞to + 原形動詞，空格應填原形動詞，題意為「我們等了幾個月才等到政務委員會批准我們擴建房屋的計畫。」
</w:t>
          <w:br/>
          <w:t>5.【答案】(B)，本題測驗連接詞，空格應填(B) but；ought to（表示期望某事發生）應該，題意為「他們本該在午飯時到達，可是航班延誤了。」</w:t>
          <w:br/>
        </w:r>
      </w:r>
    </w:p>
  </w:body>
</w:document>
</file>