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46377f77a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何思慎談日本外交與臺海危機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連慧榕淡水校園報導】3月10日上午10時在T212，外交實務講座課堂中，由歐洲所副教授張福昌主持，邀請輔仁大學日文系教授何思慎以「岸田首相主政下的日本外」為題，向超過120位學生說明，2021年10月日本新任首相岸田文雄上任的外交挑戰，也說明日本如何維護自身國家利益和與各國維持對外關係。
</w:t>
          <w:br/>
          <w:t>何思慎專長於日本政治、亞太國際關係等研究，除了擔任輔仁大學日文系教授，現任於遠景基金會（外交政策智庫）董事、當代日本研究學會理事等職務以貢獻所長。本次演講中，他從日本的外交政策著手，分析與各國交流方式外，並從臺日關係史指出臺灣與日本不同階段的關係發展，和建構的多元關係，同時，他也介紹二戰後日本主要的政治人物的外交策略、與美、中、東南亞等各國互動情形、介紹兩岸關係影響等，他也對臺日韓的年輕人對國內政治態度進行比較分析，何思慎認為，從投票率來看，嚴重特殊傳染性肺炎（COVID-19)肆虐全球會影響民眾對政治的參與度，臺灣年輕人比較積極會參與國內政治。
</w:t>
          <w:br/>
          <w:t>何思慎表示，國際局勢瞬息萬變，最重要的是聆聽的態度、對既有的認識持懷疑態度，才會有多元的討論空間和解決方法，日本是歷史悠久的國家，重視維護和平，該國的外交運作方式和經驗值得臺灣借鏡參考。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e7f5a8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f1392e6-a5bb-4e23-848c-b81c114a3f47.jpg"/>
                      <pic:cNvPicPr/>
                    </pic:nvPicPr>
                    <pic:blipFill>
                      <a:blip xmlns:r="http://schemas.openxmlformats.org/officeDocument/2006/relationships" r:embed="R061b2864d22342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1b2864d22342b4" /></Relationships>
</file>