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3c7645a884f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勇闖媒體路 錢怡君分享各國經歷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樺淡水校園報導】歷史系兼任副教授李月娥開設「台灣歷史采風與踏查」課程，邀請《新聞大白話》節目主持人、TVBS新聞台資深記者、前華航空服員錢怡君，於3月15日上午10時在HC105，主講「小時不讀書，長大當記者？你所不知道的媒體工作者」，她分享個人記者生涯與轉職經歷，說明新聞媒體職業道德與商業、收視率之間的拉扯。
</w:t>
          <w:br/>
          <w:t>現今社會對記者職業，可能有素質低落、新聞媒體粗製濫造的質疑，錢怡君指出，當年蘇格蘭舉行獨立公投，由於考量未來臺灣可能會有相似狀況，整個團隊特地飛越半個地球遠至蘇格蘭，費盡心力進行非常完整且深入的「蘇格蘭獨立公投」專題報導。令她料想不到的是，該新聞的收視率卻遠遠不及另一則0成本、由工讀生在YouTube下載剪輯的「尼斯湖水怪」新聞。對此她說明，媒體在商業成本考量下，勢必會選擇觀眾較為喜愛的內容做報導，因此新聞產出的內容與閱聽人喜好，其實是相輔相成的。
</w:t>
          <w:br/>
          <w:t>錢怡君分享，記者的使命就是Go there，秉持著熱忱與衝勁勇闖各國、站在第一線。而記者工作也帶她看遍了世界，如西藏暴動讓她了解威權體制的震撼、菲律賓海燕風災讓她體悟了大自然的無情，而曾到俄羅斯深入採訪則讓她訝異，原來這個國度的文化底蘊如此深厚，便利商店店員聽古典樂、小學生對博物館展示品如數家珍，這些種種都讓她深刻感受到在俄羅斯「生活即是藝術」。
</w:t>
          <w:br/>
          <w:t>「人生只有一次，哪怕會受傷、會懊悔，只要機會來臨就勇敢去吧！」對錢怡君而言，以安全為前提盡一切嘗試、踏出舒適圈是她一直以來的信念，也是她最想傳遞給同學們的精神。她提到記者生涯中好多次「放手去做」，今日都成了人生很重要的養分與回憶，更豐富了她的生命。
</w:t>
          <w:br/>
          <w:t>在問答階段，大傳二陳國琛提問：「支撐記者工作的，究竟是熱忱還是與之對應的工作待遇？」錢怡君認為，記者工作起初絕對不是一個累積財富的職業，一開始需要倚靠對工作的熱愛作為支撐。但隨著入行後的名聲與經驗累積，在未來亦有可能隨之調整薪資，或被同行以高薪挖角，她鼓勵想從事該行業的同學要熬過去、堅持到底。面對同學詢問中天新聞台下架一事，錢怡君表示媒體百花齊放是好事，各家媒體立場本就不同，且臺灣為民主國家，或許可罰款或以其他處罰方式，直接下架新聞台，似乎是沒有雅量的作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f39c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e7acc952-3120-4673-8364-94732dd7787f.jpeg"/>
                      <pic:cNvPicPr/>
                    </pic:nvPicPr>
                    <pic:blipFill>
                      <a:blip xmlns:r="http://schemas.openxmlformats.org/officeDocument/2006/relationships" r:embed="R8a30e028b6c84c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30e028b6c84c12" /></Relationships>
</file>