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a6a9f859847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南湖高中到校參訪 學生驚喜體驗興趣盎然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【記者鍾子靖淡水校園報導】南湖高中師生66人3月18日本校參訪，由招生策略中心接待，並安排參觀工學院，希望藉此多了解學系課程、特色及未來發展方向。
</w:t>
          <w:br/>
          <w:t>一行人分為3組參觀，包括AI創智學院實境場域、航太系UAV實驗室及機械室實習工廠，AI創智學院研究助理張瑞麟首先進行工學院的簡介，不少學生積極提出相關學系的問題，氣氛熱烈，張瑞麟在回答之餘，還特別提到該教室內設有情緒識別系統，讓學生們興趣更高，紛紛嘗試做出不同的表情與反應，試圖改變相關數值；之後體驗相關設施，不少人對「魔鏡之旅」的面相算命系統十分好奇，紛紛上前試玩；也有不少學生同學在「虛實混搭」體驗AR互動裝置後驚呼「好神奇」！
</w:t>
          <w:br/>
          <w:t>UAV實驗室在介紹航太系的特色內容之餘，也因應時事，講解俄烏戰爭中會用到哪些航太技術，順便說明本國在航空及太空發展；機械系實習工廠除了展示課堂上使用的設備，也讓學生參觀機器人實驗室，除了播放影片讓學生了解機器人的應用，也展示實物以供對照。帶隊老師黃榮伸表示，本次參訪學生不少對工程有高度興趣，他認為淡江是個不錯的學校，會鼓勵他們報考。參訪學生賴子晴分享，之前沒有到過淡江，但淡江校園符合自己對大學校園的想像，希望有機會就讀化學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ce80b4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24b97f3c-44ef-4970-8804-e3539b7fef18.jpg"/>
                      <pic:cNvPicPr/>
                    </pic:nvPicPr>
                    <pic:blipFill>
                      <a:blip xmlns:r="http://schemas.openxmlformats.org/officeDocument/2006/relationships" r:embed="R1c7f4bdef0794e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7f4bdef0794eba" /></Relationships>
</file>