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d41c2b71d4d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永續中心 USR淡水好生活 共同植樹復育淡海綠地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臺北市南雅扶輪社結合臺北滬尾扶輪社、淡水扶輪社與淡海扶輪社及淡水農業休閒協會，3月19日在淡海255地號土地，新市鎮海岸堤防公園舉辦植樹活動，淡水地區各級學校師生、熱心民眾逾400人參與，種下約7,000棵樹苗，本校永續發展與社會創新中心、USR「淡水好生活」團隊與學務處除參與籌備與志工活動，當天也有近20名師生到場共襄盛舉，希望結合在地力量，共同打造淡海複層綠地，連通公司田溪水岸與海岸的生態綠廊，修復海岸與流域生態環境。
</w:t>
          <w:br/>
          <w:t>南雅扶輪社前社長郭英釗說明，淡海255地號土地及周邊部分綠地為政府開放民間認養區域，他們結合澳門友誼扶輪社、台南菁英扶輪社、台北南海、南港、南天、南西、南茂、天一、新世代，以及淡水在地的滬尾、淡海、淡水三個扶輪社，今年2月14日完成認養行政程序，並規劃種樹，開啟植樹復育的契機。「該土地為臺灣種樹卅年計畫聯盟篩選出的植樹潛力基地之一，由於鄰近公司田溪出海口，為串連都市綠帶與水域藍帶重要區域，對生態環境的影響甚大，值得政府和民間投入資源共同合作。」該地位於淡水自行車道沙崙線過輕軌藍海橋方向，在通往海尾子的海堤與水管公園之間的土地，為填海造陸區，多年來呈現荒地狀態。南雅扶輪社將在這裡種植近萬棵適應海岸第一排耐鹽、耐風、耐旱的樹苗，搭配喬木、灌木和草本植物，呈現植被的多樣性。
</w:t>
          <w:br/>
          <w:t>長期推動公司田溪環境教育的淡水農業休閒協會志工陳江河指出，這塊土地在淡海新市鎮開發之前原為海岸潮間帶的環境，包含珊瑚、綠蠵龜等都曾棲息在此。1994年新市鎮動工，因汙水處理場等公共設施用地需求，以築堤填海造陸方式形成大片土地，卻也讓自然海岸消失，生物失去棲息的地方。「這次的復育行動，希望能讓這塊土地早日成為森林，還給生物一處賴以生存的棲所，也彌補填海造陸所犧牲的海岸濕地生態環境。」協會也將推動二年期環境志工培訓，進行生態觀測與維護，讓更多民間力量投入環境關懷。
</w:t>
          <w:br/>
          <w:t>永續中心社會實踐策略組組長黃瑞茂表示，樂見淡水長期投入環境倡議工作的在地組織，透過內外資源的連結，創生本次永續環境的具體行動；積極號召學生參與志工行列的學務處吳恩慈也分享，這是一個連結學生與土地的機會，雖只有18位同學參與，但在服務訓練過程中，讓他們理解到新市鎮開發對這片土造成的破壞，也從心裡認同植樹活動對土地的復育價值，「他們在活動中不但親手種下樹苗，更熱心協助民眾種植，讓民眾們對於他們犧牲假日、不怕汗水的精神給予極大肯定。未來學務處也將進一步結合校園與社區服務學習課程，持續觀察與紀錄這片土地的改變，為永續生態環境盡一份守護的力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1eb480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3e5c1c61-bc99-4b0e-89a6-8c96999fba3b.jpg"/>
                      <pic:cNvPicPr/>
                    </pic:nvPicPr>
                    <pic:blipFill>
                      <a:blip xmlns:r="http://schemas.openxmlformats.org/officeDocument/2006/relationships" r:embed="R616ce98a6d2e4f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6ce98a6d2e4f2d" /></Relationships>
</file>