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b2111eac46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風工程中心與台灣創價學會合作  SDGs 希望種子在淡江發芽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【記者林靖諺淡水校園報導】本校風工程研究中心與台灣創價學會合作，於3月29日至4月1日在工學院大樓中庭舉辦「希望與行動的種子（Seeds of Hope and Action）」展，3月29日中午舉辦開幕典禮，學術副校長何啟東、工學院院長李宗翰、研發長楊立人、風工程研究中心主任王人牧、土木系主任楊長義、台灣創價學會壯年副部長徐世新等11位嘉賓出席。
</w:t>
          <w:br/>
          <w:t>何啟東致詞表示，台灣創價學會長期在全世界關心環境、人類和平及偏鄉教育，這與本校教育相符，與相關單位推廣永續教育，會場上的「種子超人」吉祥物也象徵著只要每個人貢獻一小步，就能達成聯合國永續發展目標（SDGs）。徐世新認為，永續發展並非口號，從氣候變遷、經濟成長、社會平權等議題都需要每人都要去正視，誰也無法置身事外，為了支持未來世代，更需要集結大家的力量，來展開積極行動。
</w:t>
          <w:br/>
          <w:t>本次展覽以SDGs之第12項「確保永續消費和生產模式」（Responsible Consumption and Production）為主題，並介紹全球7位已在SDGs中的具體行動家，這7位有國際創價學會長池田大作，以對話連結友誼及和平的橋樑（SDGs16、17）；紐昂‧蘇珊‧賽比‧威廉在南蘇丹爲平等正義奮鬥（SDGs5、10、16）; 紐伯‧丘塔‧伊奴馬在巴西進行森林復育（SDGs9、11、15）; 瑪利‧安夏爾在黎巴嫩以「移動」饗宴為當地真心烹煮食物（SDGs2、5、8）；劉安婷成立非營利組織Teach For Taiwan（TFT／為臺灣而教）為偏鄉教育盡份心力（SDGs4）；賽琳娜‧內羅克‧琳在馬紹爾群島為生存發聲（SDGs13、14）；由臺灣一群年輕人所創的One-Forty，為扭轉東南亞移工困境成立東南亞移工學校（SDGs1、4、8）；現場也以主題餐車呈現SDGs中的第12項主題，來提醒大家減少利用紙類、塑膠類餐具。
</w:t>
          <w:br/>
          <w:t>導覽學生也向參觀者展示「落實SDGs的行動紀錄-大學生的一天」影片，介紹他們製作的塑膠袋花牆，落實回收再利用意涵。導覽人員英文四許嫚容分享，原本於2019年舉辦展覽，受到疫情影響而延後至今舉行，這段期間與團隊一起努力搜集資料、不斷開會討論調整想法，雖然活動發想過程遇到許多困難，但也與團隊夥伴有更深的羈絆，也將展覽主題盡善盡美呈現給大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2353a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3/m\f31a3dfc-749c-4a65-9d13-5fda5ff80d9a.jpg"/>
                      <pic:cNvPicPr/>
                    </pic:nvPicPr>
                    <pic:blipFill>
                      <a:blip xmlns:r="http://schemas.openxmlformats.org/officeDocument/2006/relationships" r:embed="R9432315da22341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f6357f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3/m\83482b1d-4946-4d45-a93b-d81109c17e10.jpg"/>
                      <pic:cNvPicPr/>
                    </pic:nvPicPr>
                    <pic:blipFill>
                      <a:blip xmlns:r="http://schemas.openxmlformats.org/officeDocument/2006/relationships" r:embed="R3c46197b6ab844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32315da22341fa" /><Relationship Type="http://schemas.openxmlformats.org/officeDocument/2006/relationships/image" Target="/media/image2.bin" Id="R3c46197b6ab84450" /></Relationships>
</file>