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88067d1234d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電機系研習AI於產業與金融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本校電機工程學系於3月31日在驚聲國際會議廳舉辦「2022人工智慧於產業與金融之未來應用研習會」，由電機系系主任楊維斌主持，工學院院長李宗翰、系上師生等近50人參與。李宗翰開幕致詞表示，隨著全球人工智慧（AI）迅速發展，其所扮演的角色已經涵蓋各行各業與人們的日常生活之中，此次研習會中關注AI在產業與金融之未來應用趨勢，為產業探討人工智慧的最佳解方。
</w:t>
          <w:br/>
          <w:t>本次研習會中，上午邀請工業局簡任技正林青嶔進行「虛實科技整合趨勢」和「元宇宙未來應用觀點」2場專題演講；林青嶔分享現今的虛實科技的未來趨勢，並說明元宇宙、NFT等的產業應用和市場動向，他認為，虛擬與現實之間會引發閱聽眾好奇心，因此有了AR（擴增實境）、VR（虛擬實境），甚至XR（延展實境）技術應用，隨著數位時代不斷改變演進，鏈結至運動、娛樂社交、商業等各種領域，也開啟了元宇宙（Metaverse）和NFT的產業佈局，發展出真實世界與虛擬物件的互動體驗。現場，林青嶔介紹NFT去中心化的應用和歷程、跨平臺的價值和重要性，並以NFT開發遊戲為例，解釋產業與實體的透過AI的整合應用，將產出獨一無二的虛擬世界。下午則由資策會資深產業分析師兼產品經理朱師右說明「元宇宙的AI應用」和「元宇宙的商業模式」2場專題座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a8deb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8b4dc7ce-484d-458c-af48-274ec255ab28.JPG"/>
                      <pic:cNvPicPr/>
                    </pic:nvPicPr>
                    <pic:blipFill>
                      <a:blip xmlns:r="http://schemas.openxmlformats.org/officeDocument/2006/relationships" r:embed="Rbe901c0e28944a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765f9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93769182-15c5-4a38-adf8-920beda08ae2.jpg"/>
                      <pic:cNvPicPr/>
                    </pic:nvPicPr>
                    <pic:blipFill>
                      <a:blip xmlns:r="http://schemas.openxmlformats.org/officeDocument/2006/relationships" r:embed="R4049838dfa884f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45772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ca1e85f6-6931-4f05-8e55-2dba99d751b8.jpg"/>
                      <pic:cNvPicPr/>
                    </pic:nvPicPr>
                    <pic:blipFill>
                      <a:blip xmlns:r="http://schemas.openxmlformats.org/officeDocument/2006/relationships" r:embed="R2ac8be22b3054a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901c0e28944aab" /><Relationship Type="http://schemas.openxmlformats.org/officeDocument/2006/relationships/image" Target="/media/image2.bin" Id="R4049838dfa884ff0" /><Relationship Type="http://schemas.openxmlformats.org/officeDocument/2006/relationships/image" Target="/media/image3.bin" Id="R2ac8be22b3054a27" /></Relationships>
</file>