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bf17aa238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諮輔中心和你藝起看星空 用創作療癒心靈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學務處諮商職涯暨學習發展輔導中心4月13日至14日上午10時至下午3時在B408前的外彩繪牆，舉辦「和你藝起看星空」自己動手做星空瓶，活動共吸引逾160位同學熱情參與，現場洋溢著歡樂氣氛。
</w:t>
          <w:br/>
          <w:t>期中考將近，有些同學可能會因此感到焦慮。諮輔中心輔導員朱怡靜表示，本活動藉由「藝術即治療」的概念，希望同學們透過這些藝術創作，能從中獲得療癒，現場準備了不同顏色的水晶寶寶及閃粉，參與同學可透過針筒將其注射進試管，製作出與眾不同的星空瓶，現場亦提供擴香石、茶包及籤詩，同學僅需填寫表單，即可獲得這些小禮品。諮輔中心6月份將推出「療心室，聊心事」Podcast節目，邀請同學屆時上線聆聽。
</w:t>
          <w:br/>
          <w:t>法文二謝德凡分享，「第一次參加學校舉辦的手作活動，選擇個人喜歡的顏色搭配閃粉融合出專屬自己的星空瓶，過程簡易且有趣，我很滿意自己的手作成品。」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8560"/>
              <wp:effectExtent l="0" t="0" r="0" b="0"/>
              <wp:docPr id="1" name="IMG_2563c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eefffd0c-0522-454b-9a94-ac36e477b1d4.jpg"/>
                      <pic:cNvPicPr/>
                    </pic:nvPicPr>
                    <pic:blipFill>
                      <a:blip xmlns:r="http://schemas.openxmlformats.org/officeDocument/2006/relationships" r:embed="R13cbc85c6488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cbc85c64884903" /></Relationships>
</file>