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39ebd4bb94e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本校取消各大樓實聯制登錄 莊希豐提醒落實個人防疫措施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因應本週防疫措施的重大變革，本校依中央流行疫情指揮中心、教育部及新北市政府相關規定，4月28日起取消各大樓實聯制登錄。大樓出入口放置有酒精及體溫計供教職員工生消毒及量測體溫使用；待總務處做好相關防疫準備後，各大樓「所有」出入口即可陸續開放。
</w:t>
          <w:br/>
          <w:t>防疫長，行政副校長莊希豐提醒，儘管取消實聯制，還是要落實量溫，每日進行「自主健康監測回報」。全校教職員工生每週一至週五（含週六到校上課、上班者）及兼任老師上課日，應量測體溫並至本校「自主健康監測回報系統」進行登錄（包括淡江i生活／體溫實名制／自主健康監測回報或https://btm.web.tku.edu.tw ）。遇體溫異常或有狀況時應即刻就醫或返家休息；最重要的是，希望大家都能落實個人防疫措施，同時打滿三劑疫苗以增強抵抗力。她也提醒教職工員生善用校首頁的「防疫及通報專區」，本校相關防疫措施及資訊均會進行即時更新，維護教職員工生的健康與權益。
</w:t>
          <w:br/>
          <w:t>莊希豐說明根據衛福部定義，「密切接觸者」係指確診個案發病或採檢陽性日前2天至被隔離前，曾經在任一方未佩戴口罩情況下接觸，如共同居住、用餐、聚會或參加活動、工作或就學場所、醫療照護院所、搭乘交通工具及可能接觸達15分鐘之對象；同辦公室或同共同場域同事以「九宮格」方式認定。
</w:t>
          <w:br/>
          <w:t>課程部分，教務處提醒授課教師，上課時務必維持固定座位、拍照及落實點名。最重要的，必須遵守「教室裡所有師生全程佩戴口罩、不飲食」之規範。若班上有確診者，其系所應即時通知課務組及該班級即刻暫停實體課程3天，並進行疫調。疫調之「非密切接觸者」即可恢復實體課程，「密切接觸者」依規定居家隔離3天及自主防疫4天；該班級則在所有密切接觸者篩檢結果為陰性時，始得恢復實體上課。疫調完成後，密切接觸者名單由衛保組送交給衛生單位開居隔單，學校也同步發送「須先行配合居家隔離通知單」給密切接觸學生以即時隔絕傳播鏈。3天居家隔離和4天自主防疫共7天之期間不得到校，學生所修課程之授課教師於授課時須同時開啟MS Teams進行遠距授課；暫停實體課程之教師，其所有課程得採遠距授課，並主動通知所有修課學生，可依使用之數位學習設備，選擇遠端學習地點（例如：原上課教室、電腦教室、宿舍等）。期間若遇期中、期末考、畢業考，教師可依本校安心就學措施，規劃線上討論、線上測驗、作業報告繳交等彈性學習活動，或進行線上評量，以利評量學生學習成效；若課程已統一排考，或教師/助教/研究生已安排監考者，系所應安排代理人監考，並立即聯繫課務組試務同仁。
</w:t>
          <w:br/>
          <w:t>為方便教職員工生了解相關本校防疫措施及原因，特別規劃「防疫Q&amp;A」，提供常見問題及解答，相關資訊已刊載於「防疫及通報專區」之「重要資訊彙整」頁面。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105ace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ff8c3bd2-0e0c-4816-a7c4-67567aa48a4c.jpg"/>
                      <pic:cNvPicPr/>
                    </pic:nvPicPr>
                    <pic:blipFill>
                      <a:blip xmlns:r="http://schemas.openxmlformats.org/officeDocument/2006/relationships" r:embed="R43d95245829446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d9524582944627" /></Relationships>
</file>