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8939afd5e94a0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1143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擁有茶酒咖啡23張證照 湯家鴻剖析茶產業創新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芸丞淡水校園報導】本校商管學院舉辦大師演講，於5月10日上午10時10分舉辦，由經濟系主任林彥伶主持，邀請台灣講茶茶業集團執行長湯家鴻，主講「3%的影響力--創新茶產業」，他擁有茶類證書12張、酒類證書9張、咖啡類2張。受疫情影響，本次演講改為線上舉行，當日演講約110人參與。
</w:t>
          <w:br/>
          <w:t>湯家鴻說明，3%代表茶葉，剩下的97%則是水，而3%是希望在業界佔有少數的影響力。他在這個領域擁有不少證照，也到多所學校宣傳如何專業品茶。他分享從祖父、爸爸到他，一路皆從事茶葉相關工作，及如何致力於臺灣的茶葉教育，幫助臺灣的茶產業。台灣講茶茶業集團目前是臺灣最大的茶類教育單位，甚至將課程輸出國外。除此之外，也提到茶葉的基本概念，六大茶類包含：紅茶、綠茶、烏龍茶、白茶、黃茶、黑茶。課程中需使用精確的名詞形容茶香氣、形容詞描述滋味、口感。
</w:t>
          <w:br/>
          <w:t>湯家鴻提到，台灣現在市面上大多的課程都是茶道、茶藝課，而這兩項課程限制於器具的成本較高，往往都沒有辦法收太多學生，人數的關係，無法提高收益。因此大多數的課程往往都會轉變成以賣茶為主，不過，湯家鴻著重在茶葉的教育上，而不是賣茶。
</w:t>
          <w:br/>
          <w:t>數學碩士班薛楨毓分享，覺得講師好專業，學習到很多。尤其自我介紹那段，不只單純的自我介紹，有經歷、證照，有不同的國家，也點出其間的不同，讓他對茶產業有新的認識，了解茶也有各國證照，甚至如此多的國家出產茶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657600" cy="4876800"/>
              <wp:effectExtent l="0" t="0" r="0" b="0"/>
              <wp:docPr id="1" name="IMG_3b1b0fd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5/m\586505d3-f22d-41da-baca-1330e49f93fe.jpeg"/>
                      <pic:cNvPicPr/>
                    </pic:nvPicPr>
                    <pic:blipFill>
                      <a:blip xmlns:r="http://schemas.openxmlformats.org/officeDocument/2006/relationships" r:embed="Rf961aa6d29aa4c7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657600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43200"/>
              <wp:effectExtent l="0" t="0" r="0" b="0"/>
              <wp:docPr id="1" name="IMG_bb213a1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5/m\8295280a-df42-4e44-9160-d64e43de748b.png"/>
                      <pic:cNvPicPr/>
                    </pic:nvPicPr>
                    <pic:blipFill>
                      <a:blip xmlns:r="http://schemas.openxmlformats.org/officeDocument/2006/relationships" r:embed="R303af898d16041c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43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961aa6d29aa4c72" /><Relationship Type="http://schemas.openxmlformats.org/officeDocument/2006/relationships/image" Target="/media/image2.bin" Id="R303af898d16041c3" /></Relationships>
</file>