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c441b05be43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水上救生社深水池訓練 強化救生技能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【記者吳映彤淡水校園報導】水上救生社為增進社員的水上救生技能，5月7日上午9時在天母克強公園游泳池進行深水池訓練，逾20名學員熱情參與。
</w:t>
          <w:br/>
          <w:t>訓練前，全體成員先完成最重要的暖身活動，然後用面鏡、呼吸管、蛙鞋進行三寶練習，接著是「水操」課程，訓練重點為培養接近、帶人、解脫法技能，中午短暫的休息後，則進行帶假人及跳水、潛泳的操演，最後再以模擬救溺及抽筋自解的訓練來為活動畫下句點。
</w:t>
          <w:br/>
          <w:t>執行秘書，國企二邱子紜說明：「本次的訓練是希望學員能在一米八的泳池裡練習救人，並且體驗踩不到地板的感覺，同時讓他們模擬救生員考試的環境，也趁機體驗一下平常較難練到的面鏡、蛙鞋、呼吸管，以及跳水。 」
</w:t>
          <w:br/>
          <w:t>經濟一葉庭亞表示，當天的練習讓我了解到人體的極限在哪裡，泳池的水又冰又深，我費了很大的心力才讓自己不會沉下去，期間腳還一直抽筋。
</w:t>
          <w:br/>
          <w:t>歷史四劉晏伶分享，以前我也曾參加過深水池活動，但這次水上救生社舉辦的深水池訓練讓我學習到更多實質性的技能，因此我覺得這次的活動很不錯。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11168" cy="2816352"/>
              <wp:effectExtent l="0" t="0" r="0" b="0"/>
              <wp:docPr id="1" name="IMG_54264f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e3380b78-87f8-4e05-9271-70c1d84e5a0f.jpg"/>
                      <pic:cNvPicPr/>
                    </pic:nvPicPr>
                    <pic:blipFill>
                      <a:blip xmlns:r="http://schemas.openxmlformats.org/officeDocument/2006/relationships" r:embed="Re2cc527f00b445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1168" cy="2816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cc527f00b445ae" /></Relationships>
</file>