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2127bb816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葛校長籲勿輕信網路資訊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【記者李沛育淡水校園報導】學務處生活輔導組於5月19日在覺生國際會議廳舉辦110學年度第二學期「全校二、三年級及研究所班代表座談會」，採實體及MS Teams遠距同步，由校長葛煥昭主持，學術副校長何啟東、行政副校長莊希豐、國際事務副校長王高成、蘭陽副校長林志鴻與各教學、行政單位主管，以及各班代表等近百人與會。
</w:t>
          <w:br/>
          <w:t>葛校長致詞表示，近期疫情嚴峻，但本校相較於他校控制得宜，確診學生若涉及學校足跡的相關訊息都會放在學校首頁的「防疫及通報專區」，力求資訊透明，讓大家放心。學校一切都依循政府規範執行，包含上課時須按座號入座並拍照等措施，學生若有任何問題，請透過班代表座談提問或致電校內相關單位，切勿輕信網路資訊或尋求體制外的方式處理，而毀損校譽。
</w:t>
          <w:br/>
          <w:t>學生提問住宿生確診的處理方式，住輔組回應，若同學確診，請主動向住輔組通報，學校將於第一時間做清消，並將確診學生及同寢室友分別進行居家照護及隔離，至於住宿費的問題，目前學期已過2/3，與去年情況不同，因此不會因為遠距授課而退還住宿費。
</w:t>
          <w:br/>
          <w:t>設備方面，中文系班代反映宮燈教室的桌椅不符人體工學希望能汰換，總務處回應，目前桌椅仍以修繕為主，將與建築系教師商討改善方式；關於在教室內架設課程攝影機，方便遠距授課時可觀看板書內容的意見，資訊處表示，考量教室環境並維護上課學生的個資，原則上不架設，但已針對這需求逐步進行改善措施，如師生有相關需求可與遠距教學發展中心聯繫；近期iClass學習平台故障造成師生不便，資訊處則承諾會盡快修復，並第一時間向師生們通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c52f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4359b6d-d149-490c-9c3f-331eca0cffb7.jpeg"/>
                      <pic:cNvPicPr/>
                    </pic:nvPicPr>
                    <pic:blipFill>
                      <a:blip xmlns:r="http://schemas.openxmlformats.org/officeDocument/2006/relationships" r:embed="R17033ae8620243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8354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3e58927-2286-4f2c-8be2-2955c3a97a73.jpeg"/>
                      <pic:cNvPicPr/>
                    </pic:nvPicPr>
                    <pic:blipFill>
                      <a:blip xmlns:r="http://schemas.openxmlformats.org/officeDocument/2006/relationships" r:embed="R2dc3124ba8e344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033ae862024391" /><Relationship Type="http://schemas.openxmlformats.org/officeDocument/2006/relationships/image" Target="/media/image2.bin" Id="R2dc3124ba8e34474" /></Relationships>
</file>