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8f262c020045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德文系舉辦迪倫馬特百年誕辰紀念論壇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【本報訊】本校德文系於5月20日上午10時在HC307舉辦「瑞士劇作家弗里德里希．迪倫馬特（Friedrich Dürrenmatt）百年誕辰紀念」論壇，由外語學院院長暨德文系系主任吳萬寶主持，邀請東吳大學德國文化學系副教授劉永木進行專題演講，近20位師生參與。
</w:t>
          <w:br/>
          <w:t>吳萬寶表示，因受疫情影響使得這次論壇延宕2年，很高興在疫情稍緩之際邀請各位能在此交流弗里德里希．迪倫馬特的作品對後世的影響，德文系戲劇公演也出演過《物理學家》等作品，相信透過交流讓大家認識弗里德里希．迪倫馬特著作的獨特性，感謝德文系副教授林郁嫺、助理教授鄭慧君的協助讓此活動順利舉行。
</w:t>
          <w:br/>
          <w:t>本次紀念活動中，劉永木以「以人為本」（Menschsein）為題，從弗里德里希．迪倫馬特的生平中介紹其作品的意涵，台北藝術大學戲劇系助理教授耿一偉說明「如何用迪倫馬特做劇場」、輔仁大學德語語文學系助理教授周郁文發表「淺談迪倫馬特的戲劇改編電影《老婦還鄉》與《物理學家》」、鄭慧君說明「一場太過認真的遊戲：迪倫馬特的小說《拋錨》中的遊戲」、英文系副教授王慧娟介紹「喜感的西羅馬帝國滅亡史：談《羅慕路斯大帝》」、法文系教授梁蓉談「迪倫馬特悲喜劇的荒謬性—以《老婦還鄉》為例」。林郁嫺分享「迪倫馬特悲喜劇《物理學家》中的『瘋人院』作為迷宮般世界的寫照」，和107學年度德文系戲劇公演《物理學家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24784" cy="4876800"/>
              <wp:effectExtent l="0" t="0" r="0" b="0"/>
              <wp:docPr id="1" name="IMG_806098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cd021ff2-49dd-4b2f-b7be-c491bd8fc166.JPG"/>
                      <pic:cNvPicPr/>
                    </pic:nvPicPr>
                    <pic:blipFill>
                      <a:blip xmlns:r="http://schemas.openxmlformats.org/officeDocument/2006/relationships" r:embed="R5d421766397640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2478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7f7196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5400bd99-74e7-46ca-bff4-9db28f4e0c70.JPG"/>
                      <pic:cNvPicPr/>
                    </pic:nvPicPr>
                    <pic:blipFill>
                      <a:blip xmlns:r="http://schemas.openxmlformats.org/officeDocument/2006/relationships" r:embed="R01b2225200fe4c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a76f3b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b6906fe0-3797-4615-a50b-9794e79ed579.JPG"/>
                      <pic:cNvPicPr/>
                    </pic:nvPicPr>
                    <pic:blipFill>
                      <a:blip xmlns:r="http://schemas.openxmlformats.org/officeDocument/2006/relationships" r:embed="Refc03a07e07840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d42176639764035" /><Relationship Type="http://schemas.openxmlformats.org/officeDocument/2006/relationships/image" Target="/media/image2.bin" Id="R01b2225200fe4c87" /><Relationship Type="http://schemas.openxmlformats.org/officeDocument/2006/relationships/image" Target="/media/image3.bin" Id="Refc03a07e078407d" /></Relationships>
</file>