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77bc0d6eb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急救員培訓 強化救護技能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提升學生的急救知識及救護能力，課外活動輔導組於5月21至22日舉辦「急救訓練－急救員考照」活動，邀請中華民國新北紅十字會教練吳忠河授課，活動全程16小時，學員若通過學術科測驗，可取得急救員證照，共計21位學生參與。
</w:t>
          <w:br/>
          <w:t>第一天的課程，主要介紹急救知識與處置方式，例如簡易包紮，骨骼與肌肉損傷，休克、中毒、創傷、燒燙傷等，第二天的課程則著重在心肺復甦術、自動體外心臟去顫器（AED）的使用，以及異物哽塞的排除，吳忠河及團隊人員透過CPR安妮、AED、三角巾、木板等工具，一一帶領學員實際操作急救步驟，並且教導心肺復甦術的重要法則，4分鐘內基本救命術，以及8分鐘內高級心臟救命術。
</w:t>
          <w:br/>
          <w:t>吳忠河提醒，在進行搶救前，救護人員必須確保自己是處於安全位置，以及評估救援現場是安全的，才能為傷者進行搶救，並且依照情況，使用不同的急救方式，若現場有其他人幫忙，則急救與撥打119可同時進行。
</w:t>
          <w:br/>
          <w:t>德文三廖聖蒂分享：「我參加這個活動是希望能學到一些急救方法，在學習CPR及操作AED時，講師模擬狀況並描述現場的急救畫面，著實讓我印象深刻。我認為若能把一個人從昏迷，甚至是瀕死狀態，讓他重拾呼吸和心跳，是很有意義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db6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a6b9cca-751f-4b40-9825-8bee6cd34f9b.jpg"/>
                      <pic:cNvPicPr/>
                    </pic:nvPicPr>
                    <pic:blipFill>
                      <a:blip xmlns:r="http://schemas.openxmlformats.org/officeDocument/2006/relationships" r:embed="Rde52c27b15bf4d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52c27b15bf4d30" /></Relationships>
</file>