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9cd5a89cd44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合唱團聲樂發表 阿卡貝拉展現魅力人聲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【記者麥嘉儀淡水校園報導】合唱團6月10日晚上7時在文錙音樂廳，舉行一年一度的聲樂成果發表會，總計14組表演者上臺演出，今年首度加入「阿卡貝拉」（A cappella）的環節，由4組表演者帶來〈Memories〉、〈Baba Yetu〉等5首歌曲，讓觀眾們有耳目一新的感覺。
</w:t>
          <w:br/>
          <w:t>法文四葛俐妤表示，「希望觀眾透過我們的表演，可以更加了解聲樂。」她坦言，疫情對於社團運作影響很大，這二年招收的新團員比往年少了許多，近期疫情升溫，雖然多數團員無法返校參與練習，為了達到最佳的練唱效果，除了將線上練習改為實體進行外，團員們還特別購買立體口罩，以利演唱。
</w:t>
          <w:br/>
          <w:t>財金三呂佳鴻表示，「因為朋友推薦，我從大一就加入了合唱團，一開始對合唱團完全不認識，後來慢慢發掘到自己對於合唱的興趣。這是我第一次參與聲樂發表，因為有了上學期的相關經驗，所以我已經盡力做好表演的準備了。」
</w:t>
          <w:br/>
          <w:t>中文四陳嘉潁分享，「不是害怕沒有表演機會，而是擔心沒有觀眾。」去年因疫情影響未能舉辦發表會，今年很幸運可以如期舉行，雖然身為表演者難免感到緊張，但希望可以自在地享受畢業前最後一次在舞臺上的演出，更期盼可以透過不同的表現，推動聲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98064"/>
              <wp:effectExtent l="0" t="0" r="0" b="0"/>
              <wp:docPr id="1" name="IMG_563d45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880e78d9-0461-409a-8210-219c630bfb0e.jpg"/>
                      <pic:cNvPicPr/>
                    </pic:nvPicPr>
                    <pic:blipFill>
                      <a:blip xmlns:r="http://schemas.openxmlformats.org/officeDocument/2006/relationships" r:embed="R6a1e88439a054f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98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1e88439a054f10" /></Relationships>
</file>