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c355ace11744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旅大陸校友會成立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旅居大陸校友會於上月廿九日下午四時在上海成立，共結集二十八位旅居大陸的校友，適逢校長張紘炬與行政副校長張家宜、學術副校長馮朝剛在大陸訪問，也都參與了這場盛會，張紘炬將母校近年來的辦學成績，介紹給校友們，並期望團結校友力量，在事業及生活上相扶相持。
</w:t>
          <w:br/>
          <w:t>
</w:t>
          <w:br/>
          <w:t>　大會在上海徐匯區的寶萊納餐廳舉行，並推選出目前仍在國企所在職專班唸二年級的饒文雄為首任會長，他目前在大陸經營玉門食品，兩週一次回淡江上課，為了深造，當空中飛人的精神，讓大家都感佩。兩位副會長為電算系畢業的劉山池，目前為艾康科技總經理，及產經系畢業的陳正文，也就是寶萊納的總經理，另有理監事數人。校友們都自我介紹，互相交流，相約一同打拚。姚會長在致詞中表示將凝聚校友力量，架設網站，以方便校友聯繫；一年開兩次理監事會議，為校友們服務。
</w:t>
          <w:br/>
          <w:t>
</w:t>
          <w:br/>
          <w:t>　大陸校友會由校友服務暨資源發展處負責籌劃，副主任盧慶塘居中奔走，歷時年餘，好不容易才聚集了這些校友，本來原訂於今年三月舉行，因SARS而延期，終至十一月成立。盧副主任表示，雖然聯絡處設在饒會長的玉門食品，不過，礙於大陸對於團體設立的種種牽制，會址登記仍設在本校台北校園521室，有興趣加入的校友可與他聯繫：(02)23515123。</w:t>
          <w:br/>
        </w:r>
      </w:r>
    </w:p>
  </w:body>
</w:document>
</file>