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33e6ea699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2022淡水福爾摩莎詩歌節12日起展開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外語學院和覺生紀念圖書館與淡水文化基金會、世界詩人運動組織於9月12日至23日合作舉辦「2022淡水福爾摩莎國際詩歌節詩集書展」，展出淡水出生的著名詩人李魁賢作品及藏書，另舉辦三場外國詩集系列專題演講，與師生一同欣賞與探討詩歌的奧妙。
</w:t>
          <w:br/>
          <w:t>書展地點在圖書館二樓閱活區，展出李魁賢在國內外出版的詩集作品，以及外國詩人贈送詩集等，共約120多冊。往年詩歌節會邀請國內外詩人前來一同共襄盛舉，2016年盛況曾同時有26位詩人從世界各地來到淡水共襄盛舉。但自2020年開始，受新冠疫情影響，外國詩人入境不便，今年改採由錄影朗誦方式舉辦，吟詩活動由1週改為2日。
</w:t>
          <w:br/>
          <w:t>策展人西語系副教授林盛彬老師表示，詩教很重要，它是情感教育，也是開發想像力、創造力的入門。淡水福爾摩莎詩歌節從2016年開始，每年都出版與會詩人的作品選集，尤其是會後的詩選集，外國詩人常為台灣與淡水賦詩，已有多年的成果。因外國詩人翻譯李魁賢老師的多種語言詩集陸續出版，今年為了向李魁賢致敬，並記錄這幾年來他為淡水詩歌節所編輯策劃的相關詩集、選集，而有舉辦相關詩集展的構想。
</w:t>
          <w:br/>
          <w:t>淡水文化基金會及李魁賢聯合贈書儀式將於16日開幕式進行，將捐贈李魁賢詩集及李魁賢藏書予本校淡江覺生紀念圖書館，現場並將播放外國詩人所錄製的朗誦影片。地點在圖書館二樓閱活區。展覽期間同時也舉辦三場外國詩集系列專題演講，邀請西語系助理教授李文進、日文系助理教授顧錦芬和英文系副教授吳凱書，分別介紹西、日、英國著名詩人作品。</w:t>
          <w:br/>
        </w:r>
      </w:r>
    </w:p>
  </w:body>
</w:document>
</file>