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6a32669345d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【USR活動系列報導】愛在柬埔寨 改變世界與被改變的自己-經探號師生在2022暑期裡做的事-心得與反思一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若是從點、線、面的三個角度來切的話，每個參與在這項活動裡的學生都看到了「點」，我在這五年的投入則形成了「線」，從淡水經驗鏈結國際的這個思維上，則可構成了個「面」。
</w:t>
          <w:br/>
          <w:t>
</w:t>
          <w:br/>
          <w:t>衝擊無關好不好 都是成長
</w:t>
          <w:br/>
          <w:t>經探號海外志工的學生們大多都只參與了這五年來的其中一次活動(能參與到一次就不容易)，極少數能跟著我參與好幾次。不過每一次的活動都足以對學生造成一些衝擊，他們藉由這樣的衝擊開始有一些不同於以往的思考，或許很大、也或許小，或許正面、也或許負面，但沒有所謂的好與不好，因為所有的好與不好，對學生的成長來說，都是好事！
</w:t>
          <w:br/>
          <w:t>
</w:t>
          <w:br/>
          <w:t>留下設備與教材 樂見PO村孩子的改變
</w:t>
          <w:br/>
          <w:t>我從2018年開始進入柬埔寨的場域，初期從金邊開始，到後來進入暹粒，不論在哪裡，都以青少年的教育為主要目標。他們的社會正處於開發中的經濟發展階段，可以看到大量的外資進入，但較少看到屬於在地自己的產業。這與臺灣在經濟發展階段的情況雷同，或許都是缺乏自然資源的地區共同的現象。不過柬埔寨並非真正缺乏自然資源，只是還沒有能力大量地自我開發自然資源，這與柬埔寨長期被殖民的背景有關。過去臺灣的經濟起飛已經是全球數一數二的飛快，而柬埔寨的速度則更勝於臺灣，直接跳過一個世代往前衝，只是也因為外資的介入引導經濟成長，在許多地方的發展都顯得有點青黃不接，像是小孩穿大衣一般。房地產的買賣是金邊與暹粒都很發達的新興產業，尤其是金邊，中資的進入徹底改造了金邊的城市樣貌（當然西港也是），不過暹粒雖為第二大城，但因遙遠於西部的平原上，且靠近容易氾濫的洞里薩湖，整個城市不若金邊的繁華，不過終究還是一個觀光勝地，所以暹粒市中心的發展仍稱得上是都市，從市中心往郊區方向走過才幾條街，就會立刻進入貧困的街區，而PO村也就位在這樣的街區裡，一個不被關注的貧困小村，卻離市中心與世界遺產都不遠。
</w:t>
          <w:br/>
          <w:t>我當初剛來到ECC的時候，這個村子的孩子連電腦是甚麼都不知道，但手機卻是普及，家家都有。隨著我們一次次把電腦揹到這裡來給青少年們上電腦課之後，多多少少讓這裡的青少年有了操作電腦的概念。即便平時還是缺乏機器設備來進行課程（當然也缺乏師資），但這次來到這裡，已經有感受到國中學生對電腦並不陌生，也從他們的電腦教室看到我們幾年前揹來的電腦（不過大多都已故障與老舊），至少知道了他們這幾年仍然有一些課程在進行。因此每一次離開之前都把設備跟教材留下是我們的策略，即使知道當地缺乏科技教育的師資，但有了設備有了教材，哪一天出現可以做電腦教學的志工或是老師時，就可以派得上用場了（如果沒有放到壞掉）。
</w:t>
          <w:br/>
          <w:t>
</w:t>
          <w:br/>
          <w:t>五年來持續觀察柬埔寨
</w:t>
          <w:br/>
          <w:t>疫情讓許多國家的物價都飛漲，尤其是歐洲與亞洲，柬埔寨也不例外。究其原因，我認為還是跟柬埔寨高度仰賴貿易有關，因為它是一個大量進口糧食的國家，自然會因為運輸成本的提高而物價上漲（供給面的拉升），因此如何提升糧食的自給率，是柬埔寨政府要好好思考的問題。大量的土地作為房產的開發，只會更增加對進口的仰賴，且鼓勵外資來投資不動產，導致國際熱錢的大量流入，不僅無助於GDP，也會讓貨幣市場出狀況，至少我這五年的觀察都是如此。不過我在柬埔寨期間倒是疏於關注當地的政府政策，尤其是貨幣政策，不知道柬埔寨在貨幣政策的操作是否有所作為，還是雙幣運行的方式下，早已放棄本國貨幣政策的掌控？這倒是下次來到這裡除了勞動市場議題之外，還可以關注的主題。
</w:t>
          <w:br/>
          <w:t>這次因為沒有安排參觀吳哥窟，因此將周末的時間挪出來，除了進行工作坊之外，也做了簡單的家庭拜訪，不過可惜的是，沒有更深入與家庭中的成員做一些對談，但原因還是在於語言的溝通不是太容易，即使遇到其中一位學生的舅舅是大學畢業，似乎英文也跟他對不上幾句話（舅舅的英文不佳），這是比較可惜之處，未來若有機會再進行家訪時，可以邀請high school老師（或甚至當地可信任的嘟嘟車司機）一起參與，能協助進行柬語的翻譯。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21580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3244ddd9-4bea-4221-8705-b4b11d71cf35.jpg"/>
                      <pic:cNvPicPr/>
                    </pic:nvPicPr>
                    <pic:blipFill>
                      <a:blip xmlns:r="http://schemas.openxmlformats.org/officeDocument/2006/relationships" r:embed="R3350b528950a40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350b528950a405f" /></Relationships>
</file>