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b448b164bc4d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校友徐彥萍 陳家逵 許哲嘉入圍57屆金鐘獎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淡江校園報導】2022第57屆金鐘獎入圍名單於9月7日公布，本校大傳系校友徐彥萍以《茶金》入圍戲劇節目編劇獎，大傳系校友陳家逵以《四樓的天堂》入圍戲劇節目男配角獎，物理系校友許哲嘉以《捕鰻的人》入圍一般節目類導演獎，10月21、22日在臺北市國父紀念館將舉辦頒獎典禮。
</w:t>
          <w:br/>
          <w:t>徐彥萍編劇為專業學習，赴北京電影學院學習獲電影劇作與創作專業研究所碩士，《茶金》（Gold Leaf）為公廣集團與行政院客家委員會製作，重金打造臺灣首部海陸腔客語劇，以1950年代為背景，述說客家人在爾虞我詐的茶產業中辛苦打拚，創造經濟奇蹟的故事，以「茶」杯裡的漣漪，震盪出大時代裡的「金」。此次《茶金》與《俗女養成記2》、《逆局》、《斯卡羅》及《華燈初上》等知名影集共同入圍戲劇節目編劇獎，競爭可謂激烈。
</w:t>
          <w:br/>
          <w:t>陳家逵畢業後於臺北藝術大學繼續進修，獲劇場藝術研究所碩士，此次在《四樓的天堂》飾演女主角的閨密，與吳慷仁、李銘順、章廣辰、劉冠廷以及薛仕凌一同入圍戲劇節目男配角獎。陳家逵多年來參與多部電視劇（包括茶金和俗女養成記）、電影、舞臺劇演出，曾以《台北歌手》入圍第53屆金鐘獎最佳男配角，及2018年Asian Academy Creative Awards最佳男配角，本次入圍金鐘獎再獲肯定。
</w:t>
          <w:br/>
          <w:t>物理系校友許哲嘉拍攝《捕鰻的人》紀錄片歷時5年，於2021獲得第23屆台北電影節最大獎百萬首獎，及最佳紀錄片和最佳攝影獎，《捕鰻的人》拍攝鏡頭對準蘭陽溪口每年逐鰻而居的捕鰻人，拍出一部中年男人成長傷痕的生命之詩，入圍代表作品再次受到評審認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88caf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55cf7cb0-1c3f-46e4-b7c9-89d0e34bef3c.jpg"/>
                      <pic:cNvPicPr/>
                    </pic:nvPicPr>
                    <pic:blipFill>
                      <a:blip xmlns:r="http://schemas.openxmlformats.org/officeDocument/2006/relationships" r:embed="R73ffbf402eff4c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12720"/>
              <wp:effectExtent l="0" t="0" r="0" b="0"/>
              <wp:docPr id="1" name="IMG_ec9baa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3dbfdf00-cdb7-42d2-80fa-954f437b31a8.jpg"/>
                      <pic:cNvPicPr/>
                    </pic:nvPicPr>
                    <pic:blipFill>
                      <a:blip xmlns:r="http://schemas.openxmlformats.org/officeDocument/2006/relationships" r:embed="R220c8e33524a44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12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572000" cy="2743200"/>
              <wp:effectExtent l="0" t="0" r="0" b="0"/>
              <wp:docPr id="1" name="IMG_468a02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48d48973-fc27-4d5d-b7f4-e098500136f5.jpg"/>
                      <pic:cNvPicPr/>
                    </pic:nvPicPr>
                    <pic:blipFill>
                      <a:blip xmlns:r="http://schemas.openxmlformats.org/officeDocument/2006/relationships" r:embed="R74584a60d63a4a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ffbf402eff4c7d" /><Relationship Type="http://schemas.openxmlformats.org/officeDocument/2006/relationships/image" Target="/media/image2.bin" Id="R220c8e33524a4479" /><Relationship Type="http://schemas.openxmlformats.org/officeDocument/2006/relationships/image" Target="/media/image3.bin" Id="R74584a60d63a4a08" /></Relationships>
</file>