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0115f9d8c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研發處手作課程 蕭妘羽教你巧手編網袋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 永續環保是近年世界各地倡導的全民運動，為了響應「減塑生活、環境友善、永續時尚」的新興理念，研究發展處9月15日於達文西樂創基地樂舉辦「手作網袋編織」課程，邀請校友妘羽手作坊負責人蕭妘羽帶領學員們編織，採用對地球友善的方式，製作既環保又設計感十足的時尚編織袋，逾50位教職員生報名參與。
</w:t>
          <w:br/>
          <w:t>蕭妘羽親身示範網袋編織教學，並分發教材及編織材料後，接著到各個學員處，手把手指導完成編織，學員們除了認真作業，遇到問題也會積極向蕭妘羽求助，場面十分熱絡。蕭妘羽表示，因擔任淡江大學幼童軍團家長服務員，學習了各式繩結技巧，本次的網袋需要許多的繩子進行編織，她就運用這些繩結技巧處理，同時讓學員們知道可將其運用在友善材料上，進而融入日常生活，達到環境永續。
</w:t>
          <w:br/>
          <w:t>研發處研究暨產學組深耕助理楊于萱表示，自己過去參與過手作活動，覺得好玩有趣，所以就持續參加。「本次使用七根繩子進行編製，儘管讓我在過程遇到一些困難，還是很享受完成作品的喜悅。」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fe2b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900cf77-fd6a-4bf8-b20c-07f587373aac.JPG"/>
                      <pic:cNvPicPr/>
                    </pic:nvPicPr>
                    <pic:blipFill>
                      <a:blip xmlns:r="http://schemas.openxmlformats.org/officeDocument/2006/relationships" r:embed="Rf044b41cd7ee43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dda4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c5fa8f4-8486-4d89-804c-4885af16c746.JPG"/>
                      <pic:cNvPicPr/>
                    </pic:nvPicPr>
                    <pic:blipFill>
                      <a:blip xmlns:r="http://schemas.openxmlformats.org/officeDocument/2006/relationships" r:embed="R2cd6710153f147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44b41cd7ee439d" /><Relationship Type="http://schemas.openxmlformats.org/officeDocument/2006/relationships/image" Target="/media/image2.bin" Id="R2cd6710153f147be" /></Relationships>
</file>