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106accb5b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淡江時報熱情招募文字記者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淡江時報社可以實現你的記者夢！《淡江時報》強力徵求文字記者，凡大一、大二，以及碩一同學，全校不限科系，只要對新聞採訪寫作有興趣、想學習者，歡迎加入我們的行列，讓你不用進入職場就可以體驗新聞工作者的生活，累積傳媒的實戰經驗。
</w:t>
          <w:br/>
          <w:t>現任文字記者、大傳四麥嘉儀分享，「我大二加入時報，擔任文字記者，一開始不太了解如何採訪，藉由不同採訪任務和編輯們的教導，慢慢學習很多採訪技巧，雖然要兼顧學業，會很忙碌，但也因此收穫甚多，包括有機會採訪優秀的校友。」資圖二侯逸蓁分享，「因為想增強自己的文字表達能力及累積傳媒經驗，於是我在大一下學期加入了時報，經由多次任務訓練，我學會了如何和師長、參加活動的學員進行溝通採訪，文字敘述也更加謹慎，因此也參與校內各種不同面向的活動，學習到平時不曾主動接觸的知識，為大學生活增添了許多風采。」
</w:t>
          <w:br/>
          <w:t>報名日期即日起至10月14日止，有興趣的同學請至淡江時報（傳播館Q301室）或上網（網址：https://reurl.cc/AOe13Z ），也可掃描QR Code填寫報名表。10月5日中午12時10分在Q306舉辦「招生說明會」，誠摯邀請同學到場聆聽，並且踴躍報名參加淡江時報。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914400"/>
              <wp:effectExtent l="0" t="0" r="0" b="0"/>
              <wp:docPr id="1" name="IMG_e2c3b1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274a34c-ddc2-41a1-9e79-8021b807790d.png"/>
                      <pic:cNvPicPr/>
                    </pic:nvPicPr>
                    <pic:blipFill>
                      <a:blip xmlns:r="http://schemas.openxmlformats.org/officeDocument/2006/relationships" r:embed="R2a5b69af196c43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5b69af196c433a" /></Relationships>
</file>