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db6d8f49a141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【人物短波】馬梓祐 鄭兆庭 陳田婷參與大專校院學生會傳承與發展研習營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育部青年發展署於10月15、16日在高雄市舉辦「111年大專校院學生會傳承與發展研習營」，本校兩位前學生會會長、風保碩二馬梓祐及經濟四鄭兆庭獲選擔任輔導員，現任學生議會議長中文四陳田婷也參與研習，透過學生權益爭取、議事與修法規則等不同議題分組討論，聆聽各領域講師經驗分享，並和歷屆學生領袖進行座談，激盪思維。陳田婷分享：「藉由本次研習，讓我有機會認識各大專院校的學生代表，彼此交流，希望日後有機會一起舉辦各校學生權益交流活動，共同推動學生自治參與！」（文／張瑜倫）</w:t>
          <w:br/>
        </w:r>
      </w:r>
    </w:p>
  </w:body>
</w:document>
</file>