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ad24f03f3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【新任一級主管專訪】本校首位女性軍訓室主任 胡菊芬不改婉約本色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專訪】踩著黑色厚底靴，蕾絲黑紗裙，搭配淺粉色短羊皮外套，長長大波浪捲髮在她穿梭校慶大會會場時不時飄逸著，站在全校師生面前指揮若定的漂亮女教官，是即將上任的軍訓室主任胡菊芬，她是本校創校以來，破天荒擔任軍訓室總座的女性。
</w:t>
          <w:br/>
          <w:t>這位上校教官擁有交通大學科技管理研究所碩士傲人學歷，因為「當教官很帥」而投筆從戎。2004年，她從軍管區司令部分發到學校時，無可選擇的進入某高中進修部當教官。她回憶那段日子，處理學生打架、藥物濫用、帶噴子，甚至搶劫，和角頭大哥談判交渉，半夜跑警局為學生作保的生活，是家常便飯。面對她口中「對學習失去成就感」的學生，她說不是不怕，而是「我不能怕，因為我要扛起來。」
</w:t>
          <w:br/>
          <w:t>到職第一天就被認定待不下來，卻奇蹟地待了7年，並在第6年拿到師鐸獎，成為全國第一位（當年有2位）獲此榮譽的教官。花了三年時間，她整個翻盤，把老師搞哭的學生，看到老師九十度鞠躬禮，不愛讀冊的學生，考上12張證照，順利就業賺大錢，同事怕她危險，晚上留下來加班陪她。這位被媒體爭相報導的「美女教官」，學生暱稱為「妹教官」的柔弱女子如何辦到的？
</w:t>
          <w:br/>
          <w:t>這些並非憑空得來，為了幫助這些被徹底放棄的孩子，她用補習上課來代替處罰，每天上班到十二點半。進修部近700位學生，她每個都叫得出名字，「必須！這樣他們才不能做壞事。」她說她自己很凶，但「這些學生很有意思，只要我出現，他們都很乖。」說不完一個又一個學生的故事，她沒有抱怨，而是：「我從他們身上得到溫暖的回饋。」
</w:t>
          <w:br/>
          <w:t>之後她因為管訓學生犯毒的經驗豐富，借調教育部學務特教司參謀，為教育部製訂藥物濫用的機制，成功的推動紫錐花活動，拿下「全國反毒有功人員」、「教育部春暉專案特優」的殊榮。任務告一段落，面臨再度分發的時刻，家住桃園的她選擇了臺灣北邊靠海小鎮上的淡江大學，原因只是因為「我聽科長說淡江大學的董事長才貌兼具，又有氣質。」
</w:t>
          <w:br/>
          <w:t>曾經在師鐸獎的評審過程中，被質疑「教官為什麼要化粧？」甚至到最後一關面試，都因為這個質疑，而被勸說素顏赴試才得以過關。「這個社會對女性，尤其是教官，太多的刻板印象」。面對一再被問到的問題：「軍人可以這樣嗎？」她仍依然故我。「不管男學生女學生，「他們都好喜歡我這樣，他們給我『人設』，我就在他們的『人設』裡面。」因此，當她聽到有漂亮的董座領導人，這個學校應該不會是「以貌取人」的，她就來了。
</w:t>
          <w:br/>
          <w:t>2016年來到淡江，她在2021年升任生活輔導組組長，而今不到一年時間，她又再度升職，上校教官成為本校創校以來第一位軍訓室女性總座。
</w:t>
          <w:br/>
          <w:t>「和諧互助幫忙的環境很重要」，「我非常enjoy在生輔組的時間」碰到難題，她會跳下去一起撐，去年疫情嚴峻遇到紓困案，週六、日來跟同仁一起加班工作。不到一年的時間，她把「樸實剛毅獎學金」線上專區、「兵役緩徵」系統、「霸凌防治」法規建置起來了。
</w:t>
          <w:br/>
          <w:t>升上總座，她仍首重和諧，凝聚軍訓室同仁的向心力，並持續建立服務學習課程線上課程的內容，與SDGs作連結，建立學生對於大學生的社會責任。她希望藉由課程協助弱勢、關懷環境與農作，與在地文化結合。「如果能建立學生的認同感、同理心，學生的態度會不一樣。」另外，兵役延長是大家關注的議題，眼下須著力於增進學生的國防意識，比如對烏俄戰爭等時事，做進一步探討。著重校園安全，協調合作，讓校園通報機制能更順暢，各單位合作更加緊密，不要脫鉤。最後，在學生輔導方面，系教官輔導系所學生，應落實賃居調查，讓實地訪視能更深入有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3888b8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078c3d9-3154-40f5-b154-ee9a45fbda31.jpg"/>
                      <pic:cNvPicPr/>
                    </pic:nvPicPr>
                    <pic:blipFill>
                      <a:blip xmlns:r="http://schemas.openxmlformats.org/officeDocument/2006/relationships" r:embed="Rb4d440bd715f4b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d440bd715f4bb7" /></Relationships>
</file>